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1D64" w:rsidRDefault="007C1D64" w:rsidP="007C1D64">
      <w:pPr>
        <w:tabs>
          <w:tab w:val="left" w:pos="3217"/>
        </w:tabs>
        <w:ind w:left="567"/>
        <w:jc w:val="center"/>
        <w:rPr>
          <w:b/>
          <w:sz w:val="28"/>
        </w:rPr>
      </w:pPr>
    </w:p>
    <w:p w:rsidR="002011ED" w:rsidRPr="007C1D64" w:rsidRDefault="002011ED" w:rsidP="007C1D64">
      <w:pPr>
        <w:tabs>
          <w:tab w:val="left" w:pos="3217"/>
        </w:tabs>
        <w:ind w:left="567"/>
        <w:jc w:val="center"/>
        <w:rPr>
          <w:b/>
          <w:sz w:val="32"/>
        </w:rPr>
      </w:pPr>
      <w:r w:rsidRPr="007C1D64">
        <w:rPr>
          <w:b/>
          <w:sz w:val="32"/>
        </w:rPr>
        <w:t>КОММЕРЧЕСКОЕ ПРЕДЛОЖЕНИЕ</w:t>
      </w:r>
    </w:p>
    <w:p w:rsidR="001A49D9" w:rsidRPr="007C1D64" w:rsidRDefault="002011ED" w:rsidP="008E7CBC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cs="Times New Roman"/>
          <w:sz w:val="26"/>
          <w:szCs w:val="26"/>
          <w:lang w:eastAsia="ru-RU"/>
        </w:rPr>
      </w:pPr>
      <w:r w:rsidRPr="007C1D64">
        <w:rPr>
          <w:b/>
          <w:sz w:val="26"/>
          <w:szCs w:val="26"/>
        </w:rPr>
        <w:t xml:space="preserve">             </w:t>
      </w:r>
      <w:r w:rsidRPr="007C1D64">
        <w:rPr>
          <w:rFonts w:cs="Times New Roman"/>
          <w:b/>
          <w:color w:val="000000"/>
          <w:sz w:val="26"/>
          <w:szCs w:val="26"/>
        </w:rPr>
        <w:t>Автономная некоммерческая организация дополнительного профессионального       образования «Федеративная академия дополнительного образования» (АНО ДПО «ФАДО»)</w:t>
      </w:r>
      <w:r w:rsidRPr="007C1D64">
        <w:rPr>
          <w:rFonts w:cs="Times New Roman"/>
          <w:color w:val="000000"/>
          <w:sz w:val="26"/>
          <w:szCs w:val="26"/>
        </w:rPr>
        <w:t>.</w:t>
      </w:r>
      <w:r w:rsidR="007C1D64" w:rsidRPr="007C1D64">
        <w:rPr>
          <w:rFonts w:cs="Times New Roman"/>
          <w:color w:val="000000"/>
          <w:sz w:val="26"/>
          <w:szCs w:val="26"/>
        </w:rPr>
        <w:t xml:space="preserve"> </w:t>
      </w:r>
      <w:r w:rsidRPr="007C1D64">
        <w:rPr>
          <w:rFonts w:cs="Times New Roman"/>
          <w:sz w:val="26"/>
          <w:szCs w:val="26"/>
          <w:lang w:eastAsia="ru-RU"/>
        </w:rPr>
        <w:t>Деятельность осуществляется на основании Образовательной Лицензии № 039927 от 26 февраля 2019 г.</w:t>
      </w:r>
    </w:p>
    <w:p w:rsidR="007C1D64" w:rsidRPr="007C1D64" w:rsidRDefault="007C1D64" w:rsidP="007C1D64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cs="Times New Roman"/>
          <w:color w:val="000000"/>
          <w:sz w:val="26"/>
          <w:szCs w:val="26"/>
        </w:rPr>
      </w:pPr>
      <w:r w:rsidRPr="007C1D64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4606925</wp:posOffset>
            </wp:positionH>
            <wp:positionV relativeFrom="paragraph">
              <wp:posOffset>189230</wp:posOffset>
            </wp:positionV>
            <wp:extent cx="2646045" cy="3835400"/>
            <wp:effectExtent l="0" t="0" r="1905" b="0"/>
            <wp:wrapThrough wrapText="bothSides">
              <wp:wrapPolygon edited="0">
                <wp:start x="0" y="0"/>
                <wp:lineTo x="0" y="21457"/>
                <wp:lineTo x="21460" y="21457"/>
                <wp:lineTo x="21460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1ED" w:rsidRPr="007C1D64" w:rsidRDefault="002011ED" w:rsidP="007C1D64">
      <w:pPr>
        <w:ind w:left="567"/>
        <w:jc w:val="both"/>
        <w:rPr>
          <w:color w:val="000000"/>
          <w:sz w:val="26"/>
          <w:szCs w:val="26"/>
        </w:rPr>
      </w:pPr>
      <w:r w:rsidRPr="007C1D64">
        <w:rPr>
          <w:color w:val="000000"/>
          <w:sz w:val="26"/>
          <w:szCs w:val="26"/>
        </w:rPr>
        <w:t>Профессионально проводим обучение и аттестацию руководителей и специалистов по различным направлениям. Нашей академией разработаны более 50 обр</w:t>
      </w:r>
      <w:r w:rsidR="00E2158E">
        <w:rPr>
          <w:color w:val="000000"/>
          <w:sz w:val="26"/>
          <w:szCs w:val="26"/>
        </w:rPr>
        <w:t xml:space="preserve">азовательных программ. Все </w:t>
      </w:r>
      <w:r w:rsidRPr="007C1D64">
        <w:rPr>
          <w:color w:val="000000"/>
          <w:sz w:val="26"/>
          <w:szCs w:val="26"/>
        </w:rPr>
        <w:t>программы соответствуют требованиям федеральных государственных образовательных стандартов (ФГОС).</w:t>
      </w:r>
    </w:p>
    <w:p w:rsidR="002011ED" w:rsidRPr="007C1D64" w:rsidRDefault="002011ED" w:rsidP="007C1D64">
      <w:pPr>
        <w:ind w:left="567"/>
        <w:jc w:val="both"/>
        <w:rPr>
          <w:sz w:val="26"/>
          <w:szCs w:val="26"/>
        </w:rPr>
      </w:pPr>
      <w:r w:rsidRPr="007C1D64">
        <w:rPr>
          <w:color w:val="000000"/>
          <w:sz w:val="26"/>
          <w:szCs w:val="26"/>
        </w:rPr>
        <w:t>Программы академии направлены на повышение квалификации и проф</w:t>
      </w:r>
      <w:r w:rsidR="00E2158E">
        <w:rPr>
          <w:color w:val="000000"/>
          <w:sz w:val="26"/>
          <w:szCs w:val="26"/>
        </w:rPr>
        <w:t xml:space="preserve">ессиональную </w:t>
      </w:r>
      <w:r w:rsidRPr="007C1D64">
        <w:rPr>
          <w:color w:val="000000"/>
          <w:sz w:val="26"/>
          <w:szCs w:val="26"/>
        </w:rPr>
        <w:t>переподготовку кадров различных направлений деятельности: управление закупками для государственных и муниципальных нужд, осуществление закупок и товаров в медицинской сфере, противодействие коррупции</w:t>
      </w:r>
      <w:r w:rsidR="00E2158E">
        <w:rPr>
          <w:color w:val="000000"/>
          <w:sz w:val="26"/>
          <w:szCs w:val="26"/>
        </w:rPr>
        <w:t xml:space="preserve"> (в том числе и в сф</w:t>
      </w:r>
      <w:r w:rsidRPr="007C1D64">
        <w:rPr>
          <w:color w:val="000000"/>
          <w:sz w:val="26"/>
          <w:szCs w:val="26"/>
        </w:rPr>
        <w:t>ере государственных и муниципальных закупок</w:t>
      </w:r>
      <w:r w:rsidR="00E2158E">
        <w:rPr>
          <w:color w:val="000000"/>
          <w:sz w:val="26"/>
          <w:szCs w:val="26"/>
        </w:rPr>
        <w:t>)</w:t>
      </w:r>
      <w:r w:rsidRPr="007C1D64">
        <w:rPr>
          <w:color w:val="000000"/>
          <w:sz w:val="26"/>
          <w:szCs w:val="26"/>
        </w:rPr>
        <w:t xml:space="preserve">, педагогика и психология </w:t>
      </w:r>
      <w:r w:rsidR="005E01A3">
        <w:rPr>
          <w:color w:val="000000"/>
          <w:sz w:val="26"/>
          <w:szCs w:val="26"/>
        </w:rPr>
        <w:t xml:space="preserve">начального и </w:t>
      </w:r>
      <w:r w:rsidRPr="007C1D64">
        <w:rPr>
          <w:color w:val="000000"/>
          <w:sz w:val="26"/>
          <w:szCs w:val="26"/>
        </w:rPr>
        <w:t>дошкольного образования, бухгалтерский учет и отчет</w:t>
      </w:r>
      <w:r w:rsidR="00E2158E">
        <w:rPr>
          <w:color w:val="000000"/>
          <w:sz w:val="26"/>
          <w:szCs w:val="26"/>
        </w:rPr>
        <w:t>ность, а</w:t>
      </w:r>
      <w:r w:rsidRPr="007C1D64">
        <w:rPr>
          <w:color w:val="000000"/>
          <w:sz w:val="26"/>
          <w:szCs w:val="26"/>
        </w:rPr>
        <w:t xml:space="preserve"> также производится аттестация специалистов в области охраны труда (ОТ), </w:t>
      </w:r>
      <w:r w:rsidRPr="007C1D64">
        <w:rPr>
          <w:sz w:val="26"/>
          <w:szCs w:val="26"/>
        </w:rPr>
        <w:t>пожарно-</w:t>
      </w:r>
      <w:r w:rsidR="00E2158E">
        <w:rPr>
          <w:sz w:val="26"/>
          <w:szCs w:val="26"/>
        </w:rPr>
        <w:t xml:space="preserve">технического минимума (ПТМ), </w:t>
      </w:r>
      <w:proofErr w:type="spellStart"/>
      <w:r w:rsidR="00E2158E">
        <w:rPr>
          <w:sz w:val="26"/>
          <w:szCs w:val="26"/>
        </w:rPr>
        <w:t>ГОиЧС</w:t>
      </w:r>
      <w:proofErr w:type="spellEnd"/>
      <w:r w:rsidR="00E2158E">
        <w:rPr>
          <w:sz w:val="26"/>
          <w:szCs w:val="26"/>
        </w:rPr>
        <w:t>,</w:t>
      </w:r>
      <w:r w:rsidRPr="007C1D64">
        <w:rPr>
          <w:sz w:val="26"/>
          <w:szCs w:val="26"/>
        </w:rPr>
        <w:t xml:space="preserve"> первой доврачебной помощи.</w:t>
      </w:r>
    </w:p>
    <w:p w:rsidR="002011ED" w:rsidRDefault="002011ED" w:rsidP="007C1D64">
      <w:pPr>
        <w:ind w:left="567"/>
        <w:jc w:val="both"/>
        <w:rPr>
          <w:sz w:val="26"/>
          <w:szCs w:val="26"/>
        </w:rPr>
      </w:pPr>
      <w:r w:rsidRPr="007C1D64">
        <w:rPr>
          <w:sz w:val="26"/>
          <w:szCs w:val="26"/>
        </w:rPr>
        <w:t>Все образовательные программы реализуются профессорско-преподавательс</w:t>
      </w:r>
      <w:r w:rsidR="00E2158E">
        <w:rPr>
          <w:sz w:val="26"/>
          <w:szCs w:val="26"/>
        </w:rPr>
        <w:t xml:space="preserve">ким составом и экспертами-практиками, с учетом </w:t>
      </w:r>
      <w:r w:rsidRPr="007C1D64">
        <w:rPr>
          <w:sz w:val="26"/>
          <w:szCs w:val="26"/>
        </w:rPr>
        <w:t>опыта ведущих российских предприятий, компаний и ведом</w:t>
      </w:r>
      <w:r w:rsidR="007C1D64" w:rsidRPr="007C1D64">
        <w:rPr>
          <w:sz w:val="26"/>
          <w:szCs w:val="26"/>
        </w:rPr>
        <w:t>ств. Обучение проходит в удобном</w:t>
      </w:r>
      <w:r w:rsidRPr="007C1D64">
        <w:rPr>
          <w:sz w:val="26"/>
          <w:szCs w:val="26"/>
        </w:rPr>
        <w:t xml:space="preserve"> формате на интерактивной платформе. </w:t>
      </w:r>
      <w:r w:rsidR="007C1D64" w:rsidRPr="007C1D64">
        <w:rPr>
          <w:sz w:val="26"/>
          <w:szCs w:val="26"/>
        </w:rPr>
        <w:t>О</w:t>
      </w:r>
      <w:r w:rsidRPr="007C1D64">
        <w:rPr>
          <w:sz w:val="26"/>
          <w:szCs w:val="26"/>
        </w:rPr>
        <w:t>нлайн практикумы с экспертами в формате вопрос/ответ.</w:t>
      </w:r>
    </w:p>
    <w:p w:rsidR="007C1D64" w:rsidRPr="00F10CF5" w:rsidRDefault="007C1D64" w:rsidP="00F10CF5">
      <w:pPr>
        <w:jc w:val="both"/>
        <w:rPr>
          <w:b/>
          <w:sz w:val="32"/>
          <w:szCs w:val="26"/>
        </w:rPr>
      </w:pPr>
    </w:p>
    <w:p w:rsidR="00D435E6" w:rsidRDefault="00D435E6" w:rsidP="008F4284">
      <w:pPr>
        <w:ind w:left="567"/>
        <w:jc w:val="center"/>
        <w:rPr>
          <w:b/>
          <w:sz w:val="32"/>
          <w:szCs w:val="26"/>
        </w:rPr>
      </w:pPr>
    </w:p>
    <w:p w:rsidR="007C1D64" w:rsidRPr="00F10CF5" w:rsidRDefault="007C1D64" w:rsidP="008F4284">
      <w:pPr>
        <w:ind w:left="567"/>
        <w:jc w:val="center"/>
        <w:rPr>
          <w:b/>
          <w:sz w:val="32"/>
          <w:szCs w:val="26"/>
        </w:rPr>
      </w:pPr>
      <w:r w:rsidRPr="00F10CF5">
        <w:rPr>
          <w:b/>
          <w:sz w:val="32"/>
          <w:szCs w:val="26"/>
        </w:rPr>
        <w:t>ПРАЙС-ЛИСТ НА УСЛУГИ ДОПОЛНИТЕЛЬНОГО ОБРАЗОВАНИЯ</w:t>
      </w:r>
    </w:p>
    <w:tbl>
      <w:tblPr>
        <w:tblStyle w:val="a9"/>
        <w:tblW w:w="10915" w:type="dxa"/>
        <w:jc w:val="center"/>
        <w:tblLayout w:type="fixed"/>
        <w:tblLook w:val="04A0" w:firstRow="1" w:lastRow="0" w:firstColumn="1" w:lastColumn="0" w:noHBand="0" w:noVBand="1"/>
      </w:tblPr>
      <w:tblGrid>
        <w:gridCol w:w="3416"/>
        <w:gridCol w:w="978"/>
        <w:gridCol w:w="846"/>
        <w:gridCol w:w="1701"/>
        <w:gridCol w:w="1985"/>
        <w:gridCol w:w="1989"/>
      </w:tblGrid>
      <w:tr w:rsidR="008B1EBA" w:rsidRPr="002B5DC3" w:rsidTr="003B514C">
        <w:trPr>
          <w:trHeight w:val="817"/>
          <w:jc w:val="center"/>
        </w:trPr>
        <w:tc>
          <w:tcPr>
            <w:tcW w:w="3416" w:type="dxa"/>
            <w:vAlign w:val="center"/>
          </w:tcPr>
          <w:p w:rsidR="008B1EBA" w:rsidRPr="002B5DC3" w:rsidRDefault="008B1EBA" w:rsidP="008F4284">
            <w:pPr>
              <w:jc w:val="center"/>
              <w:rPr>
                <w:b/>
                <w:sz w:val="24"/>
                <w:szCs w:val="24"/>
              </w:rPr>
            </w:pPr>
            <w:r w:rsidRPr="002B5DC3">
              <w:rPr>
                <w:b/>
                <w:sz w:val="24"/>
                <w:szCs w:val="24"/>
              </w:rPr>
              <w:t>Наименование программы</w:t>
            </w:r>
          </w:p>
          <w:p w:rsidR="008B1EBA" w:rsidRPr="002B5DC3" w:rsidRDefault="008B1EBA" w:rsidP="008F428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78" w:type="dxa"/>
            <w:vAlign w:val="center"/>
          </w:tcPr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r w:rsidRPr="002B5DC3">
              <w:rPr>
                <w:b/>
                <w:sz w:val="24"/>
                <w:szCs w:val="24"/>
              </w:rPr>
              <w:t>Кол-во часов</w:t>
            </w:r>
          </w:p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46" w:type="dxa"/>
            <w:vAlign w:val="center"/>
          </w:tcPr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r w:rsidRPr="002B5DC3">
              <w:rPr>
                <w:b/>
                <w:sz w:val="24"/>
                <w:szCs w:val="24"/>
              </w:rPr>
              <w:t>Срок обучения</w:t>
            </w:r>
          </w:p>
        </w:tc>
        <w:tc>
          <w:tcPr>
            <w:tcW w:w="1701" w:type="dxa"/>
            <w:vAlign w:val="center"/>
          </w:tcPr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r w:rsidRPr="002B5DC3">
              <w:rPr>
                <w:b/>
                <w:sz w:val="24"/>
                <w:szCs w:val="24"/>
              </w:rPr>
              <w:t>Выдаваемый документ</w:t>
            </w:r>
          </w:p>
        </w:tc>
        <w:tc>
          <w:tcPr>
            <w:tcW w:w="1985" w:type="dxa"/>
          </w:tcPr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2B5DC3">
              <w:rPr>
                <w:b/>
                <w:sz w:val="24"/>
                <w:szCs w:val="24"/>
              </w:rPr>
              <w:t>Дистант</w:t>
            </w:r>
            <w:proofErr w:type="spellEnd"/>
            <w:r w:rsidRPr="002B5DC3">
              <w:rPr>
                <w:b/>
                <w:sz w:val="24"/>
                <w:szCs w:val="24"/>
              </w:rPr>
              <w:t xml:space="preserve"> стоимость на 1 чел (руб.)</w:t>
            </w:r>
          </w:p>
        </w:tc>
        <w:tc>
          <w:tcPr>
            <w:tcW w:w="1989" w:type="dxa"/>
            <w:vAlign w:val="center"/>
          </w:tcPr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2B5DC3">
              <w:rPr>
                <w:b/>
                <w:sz w:val="24"/>
                <w:szCs w:val="24"/>
              </w:rPr>
              <w:t>Дистант</w:t>
            </w:r>
            <w:proofErr w:type="spellEnd"/>
            <w:r w:rsidRPr="002B5DC3">
              <w:rPr>
                <w:b/>
                <w:sz w:val="24"/>
                <w:szCs w:val="24"/>
              </w:rPr>
              <w:t xml:space="preserve"> + онлайн практика</w:t>
            </w:r>
          </w:p>
          <w:p w:rsidR="008B1EBA" w:rsidRPr="002B5DC3" w:rsidRDefault="008B1EBA" w:rsidP="00772DEA">
            <w:pPr>
              <w:jc w:val="center"/>
              <w:rPr>
                <w:b/>
                <w:sz w:val="24"/>
                <w:szCs w:val="24"/>
              </w:rPr>
            </w:pPr>
            <w:r w:rsidRPr="002B5DC3">
              <w:rPr>
                <w:b/>
                <w:sz w:val="24"/>
                <w:szCs w:val="24"/>
              </w:rPr>
              <w:t>стоимость на 1 чел (руб.)</w:t>
            </w:r>
          </w:p>
        </w:tc>
      </w:tr>
      <w:tr w:rsidR="008B1EBA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8B1EBA" w:rsidRPr="00750D3E" w:rsidRDefault="008B1EBA" w:rsidP="00772DEA">
            <w:pPr>
              <w:jc w:val="center"/>
              <w:rPr>
                <w:sz w:val="24"/>
                <w:szCs w:val="24"/>
              </w:rPr>
            </w:pPr>
            <w:r w:rsidRPr="00750D3E">
              <w:rPr>
                <w:b/>
                <w:sz w:val="24"/>
                <w:szCs w:val="24"/>
              </w:rPr>
              <w:t xml:space="preserve"> «</w:t>
            </w:r>
            <w:proofErr w:type="spellStart"/>
            <w:r w:rsidRPr="00750D3E">
              <w:rPr>
                <w:b/>
                <w:sz w:val="24"/>
                <w:szCs w:val="24"/>
              </w:rPr>
              <w:t>Госзакупки</w:t>
            </w:r>
            <w:proofErr w:type="spellEnd"/>
            <w:r w:rsidRPr="00750D3E">
              <w:rPr>
                <w:b/>
                <w:sz w:val="24"/>
                <w:szCs w:val="24"/>
              </w:rPr>
              <w:t>» 44-ФЗ и 223-ФЗ</w:t>
            </w:r>
          </w:p>
          <w:p w:rsidR="008B1EBA" w:rsidRPr="002B5DC3" w:rsidRDefault="008B1EBA" w:rsidP="00772DEA">
            <w:pPr>
              <w:jc w:val="center"/>
              <w:rPr>
                <w:szCs w:val="24"/>
              </w:rPr>
            </w:pPr>
          </w:p>
        </w:tc>
      </w:tr>
      <w:tr w:rsidR="008B1EBA" w:rsidRPr="002B5DC3" w:rsidTr="003B514C">
        <w:trPr>
          <w:jc w:val="center"/>
        </w:trPr>
        <w:tc>
          <w:tcPr>
            <w:tcW w:w="3416" w:type="dxa"/>
          </w:tcPr>
          <w:p w:rsidR="00143195" w:rsidRPr="002B5DC3" w:rsidRDefault="008B1EBA" w:rsidP="005B1656">
            <w:pPr>
              <w:rPr>
                <w:szCs w:val="24"/>
              </w:rPr>
            </w:pPr>
            <w:r w:rsidRPr="002B5DC3">
              <w:rPr>
                <w:szCs w:val="24"/>
              </w:rPr>
              <w:t>Управление закупками для государственных и муниципальных нужд</w:t>
            </w:r>
          </w:p>
        </w:tc>
        <w:tc>
          <w:tcPr>
            <w:tcW w:w="978" w:type="dxa"/>
            <w:vAlign w:val="center"/>
          </w:tcPr>
          <w:p w:rsidR="008B1EBA" w:rsidRPr="002B5DC3" w:rsidRDefault="008B1EBA" w:rsidP="00AC7FF9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72/144</w:t>
            </w:r>
          </w:p>
        </w:tc>
        <w:tc>
          <w:tcPr>
            <w:tcW w:w="846" w:type="dxa"/>
            <w:vAlign w:val="center"/>
          </w:tcPr>
          <w:p w:rsidR="008B1EBA" w:rsidRPr="002B5DC3" w:rsidRDefault="008B1EBA" w:rsidP="00AC7FF9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12/24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750D3E" w:rsidRPr="002B5DC3" w:rsidRDefault="008B1EBA" w:rsidP="00750D3E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8B1EBA" w:rsidRPr="002B5DC3" w:rsidRDefault="00DE1DDF" w:rsidP="005B1656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4.000/5.200</w:t>
            </w:r>
          </w:p>
          <w:p w:rsidR="00DE1DDF" w:rsidRPr="002B5DC3" w:rsidRDefault="00DE1DDF" w:rsidP="005B1656">
            <w:pPr>
              <w:jc w:val="center"/>
              <w:rPr>
                <w:szCs w:val="24"/>
              </w:rPr>
            </w:pPr>
          </w:p>
        </w:tc>
        <w:tc>
          <w:tcPr>
            <w:tcW w:w="1989" w:type="dxa"/>
            <w:vAlign w:val="center"/>
          </w:tcPr>
          <w:p w:rsidR="008B1EBA" w:rsidRPr="002B5DC3" w:rsidRDefault="008B1EBA" w:rsidP="005B1656">
            <w:pPr>
              <w:jc w:val="center"/>
              <w:rPr>
                <w:szCs w:val="24"/>
              </w:rPr>
            </w:pPr>
          </w:p>
        </w:tc>
      </w:tr>
      <w:tr w:rsidR="008B1EBA" w:rsidRPr="002B5DC3" w:rsidTr="003B514C">
        <w:trPr>
          <w:jc w:val="center"/>
        </w:trPr>
        <w:tc>
          <w:tcPr>
            <w:tcW w:w="3416" w:type="dxa"/>
          </w:tcPr>
          <w:p w:rsidR="00143195" w:rsidRPr="002B5DC3" w:rsidRDefault="008B1EBA" w:rsidP="005B1656">
            <w:pPr>
              <w:rPr>
                <w:szCs w:val="24"/>
              </w:rPr>
            </w:pPr>
            <w:r w:rsidRPr="002B5DC3">
              <w:rPr>
                <w:szCs w:val="24"/>
              </w:rPr>
              <w:t>Управление государственными закупкам 44-ФЗ и 223-ФЗ (для поставщиков)</w:t>
            </w:r>
          </w:p>
        </w:tc>
        <w:tc>
          <w:tcPr>
            <w:tcW w:w="978" w:type="dxa"/>
            <w:vAlign w:val="center"/>
          </w:tcPr>
          <w:p w:rsidR="008B1EBA" w:rsidRPr="002B5DC3" w:rsidRDefault="008B1EBA" w:rsidP="00AC7FF9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40</w:t>
            </w:r>
            <w:r w:rsidR="001307D8" w:rsidRPr="002B5DC3">
              <w:rPr>
                <w:szCs w:val="24"/>
              </w:rPr>
              <w:t>/72</w:t>
            </w:r>
          </w:p>
        </w:tc>
        <w:tc>
          <w:tcPr>
            <w:tcW w:w="846" w:type="dxa"/>
            <w:vAlign w:val="center"/>
          </w:tcPr>
          <w:p w:rsidR="008B1EBA" w:rsidRPr="002B5DC3" w:rsidRDefault="008B1EBA" w:rsidP="00AC7FF9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</w:t>
            </w:r>
            <w:r w:rsidR="001307D8" w:rsidRPr="002B5DC3">
              <w:rPr>
                <w:szCs w:val="24"/>
              </w:rPr>
              <w:t>/12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8B1EBA" w:rsidRDefault="008B1EBA" w:rsidP="00750D3E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  <w:p w:rsidR="00750D3E" w:rsidRPr="002B5DC3" w:rsidRDefault="00750D3E" w:rsidP="00750D3E">
            <w:pPr>
              <w:rPr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DE1DDF" w:rsidRPr="002B5DC3" w:rsidRDefault="00DE1DDF" w:rsidP="001307D8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3.500</w:t>
            </w:r>
            <w:r w:rsidR="001307D8" w:rsidRPr="002B5DC3">
              <w:rPr>
                <w:szCs w:val="24"/>
              </w:rPr>
              <w:t>/4.000</w:t>
            </w:r>
          </w:p>
          <w:p w:rsidR="008B1EBA" w:rsidRPr="002B5DC3" w:rsidRDefault="008B1EBA" w:rsidP="005B1656">
            <w:pPr>
              <w:jc w:val="center"/>
              <w:rPr>
                <w:szCs w:val="24"/>
              </w:rPr>
            </w:pPr>
          </w:p>
        </w:tc>
        <w:tc>
          <w:tcPr>
            <w:tcW w:w="1989" w:type="dxa"/>
            <w:vAlign w:val="center"/>
          </w:tcPr>
          <w:p w:rsidR="008B1EBA" w:rsidRPr="002B5DC3" w:rsidRDefault="008B1EBA" w:rsidP="005B1656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3F0C8F" w:rsidRDefault="003F0C8F" w:rsidP="003F0C8F">
            <w:r w:rsidRPr="003F0C8F">
              <w:rPr>
                <w:rFonts w:cs="Times New Roman"/>
              </w:rPr>
              <w:t>Применение норм и положений ФЗ №223 «О закупках товаров, работ, услуг отдельными видами юридических лиц»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40/72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7/12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3.500/4.000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b/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для государственных и муниципальных нужд 44-ФЗ и 223-ФЗ. Квалификация: </w:t>
            </w:r>
            <w:r w:rsidRPr="002B5DC3">
              <w:rPr>
                <w:b/>
                <w:szCs w:val="24"/>
              </w:rPr>
              <w:t>Специалист в сфере закупок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256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Диплом – «Специалист в сфере закупок»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6.500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11.500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750D3E" w:rsidRDefault="003F0C8F" w:rsidP="003F0C8F">
            <w:pPr>
              <w:rPr>
                <w:b/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для государственных и муниципальных нужд 44-ФЗ и 223-ФЗ. Квалификация: </w:t>
            </w:r>
            <w:r w:rsidRPr="002B5DC3">
              <w:rPr>
                <w:b/>
                <w:szCs w:val="24"/>
              </w:rPr>
              <w:t>Эксперт в сфере закупок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526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Диплом – «Эксперт в сфере закупок»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14.500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b/>
                <w:szCs w:val="24"/>
              </w:rPr>
            </w:pPr>
            <w:r w:rsidRPr="002B5DC3">
              <w:rPr>
                <w:b/>
                <w:szCs w:val="24"/>
              </w:rPr>
              <w:t>Программа 2-х дипломов!</w:t>
            </w:r>
          </w:p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Управление закупками для государственных и муниципальных нужд 44-ФЗ и 223-ФЗ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526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1 Диплом – «Специалист в сфере закупок»</w:t>
            </w:r>
          </w:p>
          <w:p w:rsidR="003F0C8F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2 Диплом – «Эксперт в сфере закупок»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10.500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16.800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1708"/>
              </w:tabs>
              <w:rPr>
                <w:szCs w:val="24"/>
              </w:rPr>
            </w:pPr>
            <w:r w:rsidRPr="002B5DC3">
              <w:rPr>
                <w:szCs w:val="24"/>
              </w:rPr>
              <w:lastRenderedPageBreak/>
              <w:t>Противодействие коррупции в сфере государственных и муниципальных закупок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3.100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Pr="00750D3E" w:rsidRDefault="003F0C8F" w:rsidP="003F0C8F">
            <w:pPr>
              <w:jc w:val="center"/>
              <w:rPr>
                <w:b/>
                <w:sz w:val="24"/>
                <w:szCs w:val="24"/>
              </w:rPr>
            </w:pPr>
            <w:r w:rsidRPr="00750D3E">
              <w:rPr>
                <w:b/>
                <w:sz w:val="24"/>
                <w:szCs w:val="24"/>
              </w:rPr>
              <w:t>«</w:t>
            </w:r>
            <w:proofErr w:type="spellStart"/>
            <w:r w:rsidRPr="00750D3E">
              <w:rPr>
                <w:b/>
                <w:sz w:val="24"/>
                <w:szCs w:val="24"/>
              </w:rPr>
              <w:t>Госзакупки</w:t>
            </w:r>
            <w:proofErr w:type="spellEnd"/>
            <w:r w:rsidRPr="00750D3E">
              <w:rPr>
                <w:b/>
                <w:sz w:val="24"/>
                <w:szCs w:val="24"/>
              </w:rPr>
              <w:t>» в Медицине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938"/>
              </w:tabs>
              <w:rPr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для нужд медицинских учреждений (лекарственные препараты, изделия </w:t>
            </w:r>
          </w:p>
          <w:p w:rsidR="003F0C8F" w:rsidRPr="002B5DC3" w:rsidRDefault="003F0C8F" w:rsidP="003F0C8F">
            <w:pPr>
              <w:tabs>
                <w:tab w:val="left" w:pos="938"/>
              </w:tabs>
              <w:rPr>
                <w:szCs w:val="24"/>
              </w:rPr>
            </w:pPr>
            <w:r w:rsidRPr="002B5DC3">
              <w:rPr>
                <w:szCs w:val="24"/>
              </w:rPr>
              <w:t>медицинского назначения, медицинское оборудование)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72/144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12/24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4.500/5.800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</w:t>
            </w:r>
            <w:r w:rsidRPr="002B5DC3">
              <w:rPr>
                <w:b/>
                <w:szCs w:val="24"/>
              </w:rPr>
              <w:t>лекарственных препаратов</w:t>
            </w:r>
            <w:r w:rsidRPr="002B5DC3">
              <w:rPr>
                <w:szCs w:val="24"/>
              </w:rPr>
              <w:t xml:space="preserve"> для государственных и муниципальных нужд</w:t>
            </w:r>
          </w:p>
        </w:tc>
        <w:tc>
          <w:tcPr>
            <w:tcW w:w="978" w:type="dxa"/>
            <w:shd w:val="clear" w:color="auto" w:fill="auto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72/144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12/24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4.500/5.800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</w:t>
            </w:r>
            <w:r w:rsidRPr="002B5DC3">
              <w:rPr>
                <w:b/>
                <w:szCs w:val="24"/>
              </w:rPr>
              <w:t>изделий медицинского назначения</w:t>
            </w:r>
            <w:r w:rsidRPr="002B5DC3">
              <w:rPr>
                <w:szCs w:val="24"/>
              </w:rPr>
              <w:t xml:space="preserve"> для государственных и муниципальных нужд</w:t>
            </w:r>
          </w:p>
        </w:tc>
        <w:tc>
          <w:tcPr>
            <w:tcW w:w="978" w:type="dxa"/>
            <w:shd w:val="clear" w:color="auto" w:fill="auto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72/144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12/24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4.500/5.800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 xml:space="preserve">Управление закупками </w:t>
            </w:r>
            <w:r w:rsidRPr="002B5DC3">
              <w:rPr>
                <w:b/>
                <w:szCs w:val="24"/>
              </w:rPr>
              <w:t>медицинского оборудования</w:t>
            </w:r>
            <w:r w:rsidRPr="002B5DC3">
              <w:rPr>
                <w:szCs w:val="24"/>
              </w:rPr>
              <w:t xml:space="preserve"> для государственных и муниципальных нужд</w:t>
            </w:r>
          </w:p>
        </w:tc>
        <w:tc>
          <w:tcPr>
            <w:tcW w:w="978" w:type="dxa"/>
            <w:shd w:val="clear" w:color="auto" w:fill="auto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72/144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12/24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4.500/5.800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rFonts w:cs="Arial"/>
                <w:color w:val="000000"/>
                <w:szCs w:val="24"/>
                <w:shd w:val="clear" w:color="auto" w:fill="FFFFFF"/>
              </w:rPr>
              <w:t>Управление закупками для государственных и муниципальных нужд медицинских учреждений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256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Диплом</w:t>
            </w: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6.500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11.500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rFonts w:cs="Arial"/>
                <w:color w:val="000000"/>
                <w:szCs w:val="24"/>
                <w:shd w:val="clear" w:color="auto" w:fill="FFFFFF"/>
              </w:rPr>
              <w:t>Управление закупками для государственных и муниципальных нужд медицинских учреждений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526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Диплом</w:t>
            </w: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14.800</w:t>
            </w: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Pr="00750D3E" w:rsidRDefault="003F0C8F" w:rsidP="003F0C8F">
            <w:pPr>
              <w:jc w:val="center"/>
              <w:rPr>
                <w:b/>
                <w:sz w:val="24"/>
                <w:szCs w:val="24"/>
              </w:rPr>
            </w:pPr>
            <w:r w:rsidRPr="00750D3E">
              <w:rPr>
                <w:b/>
                <w:sz w:val="24"/>
                <w:szCs w:val="24"/>
              </w:rPr>
              <w:t>«</w:t>
            </w:r>
            <w:proofErr w:type="spellStart"/>
            <w:r w:rsidRPr="00750D3E">
              <w:rPr>
                <w:b/>
                <w:sz w:val="24"/>
                <w:szCs w:val="24"/>
              </w:rPr>
              <w:t>Госзакупки</w:t>
            </w:r>
            <w:proofErr w:type="spellEnd"/>
            <w:r w:rsidRPr="00750D3E">
              <w:rPr>
                <w:b/>
                <w:sz w:val="24"/>
                <w:szCs w:val="24"/>
              </w:rPr>
              <w:t>» Экспресс-курсы с практикой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szCs w:val="24"/>
              </w:rPr>
              <w:t>Закупка у единственного поставщика. Определение цены контракта, заключаемого с единственным поставщиком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szCs w:val="24"/>
              </w:rPr>
              <w:t xml:space="preserve">Формирование ТЗ согласно 44-ФЗ, 223-ФЗ. Грамотное ТЗ как залог получения качественной продукции. Указание товарного </w:t>
            </w:r>
            <w:r w:rsidRPr="002B5DC3">
              <w:rPr>
                <w:szCs w:val="24"/>
              </w:rPr>
              <w:lastRenderedPageBreak/>
              <w:t>знака. Эквиваленты и параметры эквивалентности. Примеры из судебной практики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lastRenderedPageBreak/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bCs/>
                <w:szCs w:val="24"/>
              </w:rPr>
              <w:t>Административная практика привлечения виновных лиц к административной ответственности за нарушение 44-ФЗ, 223-ФЗ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Обжалование действий заказчика.</w:t>
            </w:r>
          </w:p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szCs w:val="24"/>
              </w:rPr>
              <w:t>Порядок подачи жалобы. Содержание жалобы. Внесение УЗ в РНП. Примеры из судебной практики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bCs/>
                <w:szCs w:val="24"/>
              </w:rPr>
              <w:t>Реестр недобросовестных поставщиков (44/223-ФЗ). Практические аспекты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cs="Arial"/>
                <w:color w:val="000000"/>
                <w:szCs w:val="24"/>
                <w:shd w:val="clear" w:color="auto" w:fill="FFFFFF"/>
              </w:rPr>
            </w:pPr>
            <w:r w:rsidRPr="002B5DC3">
              <w:rPr>
                <w:bCs/>
                <w:szCs w:val="24"/>
              </w:rPr>
              <w:t>Виды контрактов в соответствии с 44-ФЗ. Типовые контракты, типовые условия. Изменение контракта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 урок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Pr="002B5DC3" w:rsidRDefault="003F0C8F" w:rsidP="003F0C8F">
            <w:pPr>
              <w:jc w:val="center"/>
              <w:rPr>
                <w:b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«Педагогика. Дошкольное и начальное образование»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  <w:shd w:val="clear" w:color="auto" w:fill="FFFFFF"/>
              </w:rPr>
              <w:t>Дошкольная педагогика и психология. Воспитание и обучение детей в ДОО в условиях реализации ФГОС ДО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256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Диплом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6.500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11.500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rFonts w:eastAsia="Times New Roman" w:cs="Times New Roman"/>
                <w:szCs w:val="24"/>
              </w:rPr>
              <w:t>Педагогика и психология дошкольного образования с учетом требований ФГОС ДО. Педагогика начального образования с учетом требований ФГОС НОО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526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 мес.</w:t>
            </w:r>
          </w:p>
        </w:tc>
        <w:tc>
          <w:tcPr>
            <w:tcW w:w="1701" w:type="dxa"/>
            <w:vAlign w:val="center"/>
          </w:tcPr>
          <w:p w:rsidR="003F0C8F" w:rsidRPr="009C54C4" w:rsidRDefault="003F0C8F" w:rsidP="003F0C8F">
            <w:pPr>
              <w:pStyle w:val="aa"/>
              <w:spacing w:before="100" w:beforeAutospacing="1" w:after="100" w:afterAutospacing="1"/>
              <w:ind w:left="-42" w:right="-124"/>
              <w:rPr>
                <w:szCs w:val="24"/>
              </w:rPr>
            </w:pPr>
            <w:r>
              <w:rPr>
                <w:szCs w:val="24"/>
              </w:rPr>
              <w:t xml:space="preserve">Диплом </w:t>
            </w:r>
            <w:r w:rsidRPr="009C54C4">
              <w:rPr>
                <w:rFonts w:cs="Times New Roman"/>
              </w:rPr>
              <w:t>«Воспитатель/</w:t>
            </w:r>
          </w:p>
          <w:p w:rsidR="003F0C8F" w:rsidRPr="002B5DC3" w:rsidRDefault="003F0C8F" w:rsidP="003F0C8F">
            <w:pPr>
              <w:pStyle w:val="aa"/>
              <w:spacing w:before="100" w:beforeAutospacing="1" w:after="100" w:afterAutospacing="1"/>
              <w:ind w:left="-42" w:right="-124"/>
              <w:rPr>
                <w:rFonts w:cs="Times New Roman"/>
              </w:rPr>
            </w:pPr>
            <w:r w:rsidRPr="002B5DC3">
              <w:rPr>
                <w:rFonts w:cs="Times New Roman"/>
              </w:rPr>
              <w:t>Учитель начальных классов»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  <w:shd w:val="clear" w:color="auto" w:fill="FFFFFF"/>
              </w:rPr>
              <w:t>Учитель начальных классов. Технологии проектирования и реализации учебного процесса в начальной школе с учетом требований ФГОС, с присвоением квалификации «Учитель начальных классов»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526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 xml:space="preserve">Диплом </w:t>
            </w:r>
            <w:r w:rsidRPr="002B5DC3">
              <w:rPr>
                <w:szCs w:val="24"/>
                <w:shd w:val="clear" w:color="auto" w:fill="FFFFFF"/>
              </w:rPr>
              <w:t>«Учитель начальных классов»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  <w:shd w:val="clear" w:color="auto" w:fill="FFFFFF"/>
              </w:rPr>
            </w:pPr>
            <w:r w:rsidRPr="00886B6D">
              <w:rPr>
                <w:szCs w:val="24"/>
                <w:shd w:val="clear" w:color="auto" w:fill="FFFFFF"/>
              </w:rPr>
              <w:lastRenderedPageBreak/>
              <w:t>«Педагог-психолог в ДОУ»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540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Диплом «Педагог-психолог»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spacing w:before="100" w:beforeAutospacing="1" w:after="100" w:afterAutospacing="1"/>
              <w:rPr>
                <w:rFonts w:cs="Times New Roman"/>
                <w:szCs w:val="24"/>
                <w:shd w:val="clear" w:color="auto" w:fill="FFFFFF"/>
              </w:rPr>
            </w:pPr>
            <w:r w:rsidRPr="002B5DC3">
              <w:rPr>
                <w:rFonts w:cs="Times New Roman"/>
                <w:szCs w:val="24"/>
                <w:shd w:val="clear" w:color="auto" w:fill="FFFFFF"/>
              </w:rPr>
              <w:t>Программа 2-х дипломов!</w:t>
            </w:r>
          </w:p>
          <w:p w:rsidR="003F0C8F" w:rsidRPr="002B5DC3" w:rsidRDefault="003F0C8F" w:rsidP="003F0C8F">
            <w:pPr>
              <w:spacing w:before="100" w:beforeAutospacing="1" w:after="100" w:afterAutospacing="1"/>
              <w:rPr>
                <w:rFonts w:cs="Times New Roman"/>
                <w:szCs w:val="24"/>
                <w:shd w:val="clear" w:color="auto" w:fill="FFFFFF"/>
              </w:rPr>
            </w:pPr>
            <w:r w:rsidRPr="002B5DC3">
              <w:rPr>
                <w:rFonts w:cs="Times New Roman"/>
                <w:szCs w:val="24"/>
                <w:shd w:val="clear" w:color="auto" w:fill="FFFFFF"/>
              </w:rPr>
              <w:t>«Педагогика и психология начального и дошкольного образования с у</w:t>
            </w:r>
            <w:r>
              <w:rPr>
                <w:rFonts w:cs="Times New Roman"/>
                <w:szCs w:val="24"/>
                <w:shd w:val="clear" w:color="auto" w:fill="FFFFFF"/>
              </w:rPr>
              <w:t>четом требования ФГОС НОО и ДО», 526ч.</w:t>
            </w:r>
          </w:p>
          <w:p w:rsidR="003F0C8F" w:rsidRPr="002B5DC3" w:rsidRDefault="003F0C8F" w:rsidP="003F0C8F">
            <w:pPr>
              <w:rPr>
                <w:rFonts w:cs="Times New Roman"/>
                <w:szCs w:val="24"/>
                <w:shd w:val="clear" w:color="auto" w:fill="FFFFFF"/>
              </w:rPr>
            </w:pPr>
            <w:r w:rsidRPr="002B5DC3">
              <w:rPr>
                <w:rFonts w:cs="Times New Roman"/>
                <w:szCs w:val="24"/>
                <w:shd w:val="clear" w:color="auto" w:fill="FFFFFF"/>
              </w:rPr>
              <w:t>Организация и содержание логопедической работы с детьми дошкольного и младшего школьного возраста</w:t>
            </w:r>
            <w:r>
              <w:rPr>
                <w:rFonts w:cs="Times New Roman"/>
                <w:szCs w:val="24"/>
                <w:shd w:val="clear" w:color="auto" w:fill="FFFFFF"/>
              </w:rPr>
              <w:t>», 620ч.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t>1146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pStyle w:val="aa"/>
              <w:ind w:left="-112"/>
              <w:jc w:val="center"/>
            </w:pPr>
            <w:r w:rsidRPr="002B5DC3">
              <w:t>7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pStyle w:val="aa"/>
              <w:spacing w:before="100" w:beforeAutospacing="1" w:after="100" w:afterAutospacing="1"/>
              <w:ind w:left="-42" w:right="-124"/>
              <w:rPr>
                <w:rFonts w:cs="Times New Roman"/>
              </w:rPr>
            </w:pPr>
            <w:r w:rsidRPr="002B5DC3">
              <w:rPr>
                <w:rFonts w:cs="Times New Roman"/>
              </w:rPr>
              <w:t>Диплом «Воспитатель/</w:t>
            </w:r>
          </w:p>
          <w:p w:rsidR="003F0C8F" w:rsidRPr="002B5DC3" w:rsidRDefault="003F0C8F" w:rsidP="003F0C8F">
            <w:pPr>
              <w:pStyle w:val="aa"/>
              <w:spacing w:before="100" w:beforeAutospacing="1" w:after="100" w:afterAutospacing="1"/>
              <w:ind w:left="-42" w:right="-124"/>
              <w:rPr>
                <w:rFonts w:cs="Times New Roman"/>
              </w:rPr>
            </w:pPr>
            <w:r w:rsidRPr="002B5DC3">
              <w:rPr>
                <w:rFonts w:cs="Times New Roman"/>
              </w:rPr>
              <w:t>Учитель начальных классов»</w:t>
            </w:r>
          </w:p>
          <w:p w:rsidR="003F0C8F" w:rsidRPr="002B5DC3" w:rsidRDefault="003F0C8F" w:rsidP="003F0C8F">
            <w:pPr>
              <w:ind w:left="-42" w:right="-42"/>
            </w:pPr>
            <w:r w:rsidRPr="002B5DC3">
              <w:rPr>
                <w:rFonts w:cs="Times New Roman"/>
              </w:rPr>
              <w:t xml:space="preserve">Диплом «Учитель-логопед/ Педагог-дефектолог/ </w:t>
            </w:r>
            <w:proofErr w:type="spellStart"/>
            <w:r w:rsidRPr="002B5DC3">
              <w:rPr>
                <w:rFonts w:cs="Arial"/>
                <w:color w:val="000000"/>
                <w:shd w:val="clear" w:color="auto" w:fill="FFFFFF"/>
              </w:rPr>
              <w:t>Логопедагог</w:t>
            </w:r>
            <w:proofErr w:type="spellEnd"/>
            <w:r w:rsidRPr="002B5DC3">
              <w:rPr>
                <w:rFonts w:cs="Arial"/>
                <w:color w:val="000000"/>
                <w:shd w:val="clear" w:color="auto" w:fill="FFFFFF"/>
              </w:rPr>
              <w:t>/ Воспитатель логопедической группы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t>18.500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t>27.500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szCs w:val="24"/>
              </w:rPr>
            </w:pPr>
            <w:r w:rsidRPr="002B5DC3">
              <w:rPr>
                <w:rFonts w:eastAsia="Times New Roman" w:cs="Times New Roman"/>
                <w:szCs w:val="24"/>
              </w:rPr>
              <w:t>Педагогика и психология дошкольного образования с учетом требований ФГОС ДО. Педагогика начального образования с учетом требований ФГОС НОО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1170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 мес.</w:t>
            </w:r>
          </w:p>
        </w:tc>
        <w:tc>
          <w:tcPr>
            <w:tcW w:w="1701" w:type="dxa"/>
            <w:vAlign w:val="center"/>
          </w:tcPr>
          <w:p w:rsidR="003F0C8F" w:rsidRPr="009C54C4" w:rsidRDefault="003F0C8F" w:rsidP="003F0C8F">
            <w:r w:rsidRPr="009C54C4">
              <w:t xml:space="preserve">Диплом </w:t>
            </w:r>
            <w:r w:rsidRPr="009C54C4">
              <w:rPr>
                <w:rFonts w:cs="Arial"/>
                <w:color w:val="000000"/>
                <w:shd w:val="clear" w:color="auto" w:fill="FFFFFF"/>
              </w:rPr>
              <w:t>«Воспитатель/Учитель начальных классов»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18.500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27.500</w:t>
            </w: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rFonts w:cs="Times New Roman"/>
                <w:b/>
                <w:sz w:val="24"/>
                <w:szCs w:val="32"/>
              </w:rPr>
            </w:pPr>
            <w:r w:rsidRPr="00750D3E">
              <w:rPr>
                <w:rFonts w:cs="Times New Roman"/>
                <w:b/>
                <w:sz w:val="24"/>
                <w:szCs w:val="32"/>
              </w:rPr>
              <w:t>«Логопедия и Дефектология»</w:t>
            </w:r>
          </w:p>
          <w:p w:rsidR="003F0C8F" w:rsidRPr="002B5DC3" w:rsidRDefault="003F0C8F" w:rsidP="003F0C8F">
            <w:pPr>
              <w:jc w:val="center"/>
              <w:rPr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  <w:shd w:val="clear" w:color="auto" w:fill="FFFFFF"/>
              </w:rPr>
              <w:t>Организация и содержание логопедической работы с детьми дошкольного и младшего школьного возраста, с присвоением квалификации «Учитель-логопед (логопед)»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620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 мес.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rFonts w:cs="Times New Roman"/>
              </w:rPr>
              <w:t xml:space="preserve">Диплом «Учитель-логопед/ Педагог-дефектолог/ </w:t>
            </w:r>
            <w:proofErr w:type="spellStart"/>
            <w:r w:rsidRPr="002B5DC3">
              <w:rPr>
                <w:rFonts w:cs="Arial"/>
                <w:color w:val="000000"/>
                <w:shd w:val="clear" w:color="auto" w:fill="FFFFFF"/>
              </w:rPr>
              <w:t>Логопедагог</w:t>
            </w:r>
            <w:proofErr w:type="spellEnd"/>
            <w:r w:rsidRPr="002B5DC3">
              <w:rPr>
                <w:rFonts w:cs="Arial"/>
                <w:color w:val="000000"/>
                <w:shd w:val="clear" w:color="auto" w:fill="FFFFFF"/>
              </w:rPr>
              <w:t>/ Воспитатель логопедической группы</w:t>
            </w:r>
            <w:r>
              <w:rPr>
                <w:rFonts w:cs="Arial"/>
                <w:color w:val="000000"/>
                <w:shd w:val="clear" w:color="auto" w:fill="FFFFFF"/>
              </w:rPr>
              <w:t>»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9.000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15.900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r w:rsidRPr="002B5DC3">
              <w:t>Нейропсихологические основы логопедии. Дефектология речи детей дошкольного и школьного возраста</w:t>
            </w:r>
          </w:p>
        </w:tc>
        <w:tc>
          <w:tcPr>
            <w:tcW w:w="978" w:type="dxa"/>
          </w:tcPr>
          <w:p w:rsidR="003F0C8F" w:rsidRPr="002B5DC3" w:rsidRDefault="003F0C8F" w:rsidP="003F0C8F">
            <w:pPr>
              <w:jc w:val="center"/>
            </w:pPr>
            <w:r w:rsidRPr="002B5DC3">
              <w:t>526</w:t>
            </w:r>
          </w:p>
        </w:tc>
        <w:tc>
          <w:tcPr>
            <w:tcW w:w="846" w:type="dxa"/>
          </w:tcPr>
          <w:p w:rsidR="003F0C8F" w:rsidRPr="002B5DC3" w:rsidRDefault="003F0C8F" w:rsidP="003F0C8F">
            <w:pPr>
              <w:jc w:val="center"/>
            </w:pPr>
            <w:r w:rsidRPr="002B5DC3">
              <w:t>5 мес.</w:t>
            </w:r>
          </w:p>
        </w:tc>
        <w:tc>
          <w:tcPr>
            <w:tcW w:w="1701" w:type="dxa"/>
          </w:tcPr>
          <w:p w:rsidR="003F0C8F" w:rsidRPr="002B5DC3" w:rsidRDefault="003F0C8F" w:rsidP="003F0C8F">
            <w:r>
              <w:t>Диплом «Логопед-дефектолог/</w:t>
            </w:r>
            <w:r w:rsidRPr="002B5DC3">
              <w:rPr>
                <w:rFonts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2B5DC3">
              <w:rPr>
                <w:rFonts w:cs="Arial"/>
                <w:color w:val="000000"/>
                <w:shd w:val="clear" w:color="auto" w:fill="FFFFFF"/>
              </w:rPr>
              <w:t>Логопедагог</w:t>
            </w:r>
            <w:proofErr w:type="spellEnd"/>
            <w:r w:rsidRPr="002B5DC3">
              <w:rPr>
                <w:rFonts w:cs="Arial"/>
                <w:color w:val="000000"/>
                <w:shd w:val="clear" w:color="auto" w:fill="FFFFFF"/>
              </w:rPr>
              <w:t xml:space="preserve">/ Воспитатель </w:t>
            </w:r>
            <w:r w:rsidRPr="002B5DC3">
              <w:rPr>
                <w:rFonts w:cs="Arial"/>
                <w:color w:val="000000"/>
                <w:shd w:val="clear" w:color="auto" w:fill="FFFFFF"/>
              </w:rPr>
              <w:lastRenderedPageBreak/>
              <w:t>логопедической группы</w:t>
            </w:r>
            <w:r>
              <w:rPr>
                <w:rFonts w:cs="Arial"/>
                <w:color w:val="000000"/>
                <w:shd w:val="clear" w:color="auto" w:fill="FFFFFF"/>
              </w:rPr>
              <w:t>»</w:t>
            </w: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</w:pPr>
            <w:r w:rsidRPr="002B5DC3">
              <w:lastRenderedPageBreak/>
              <w:t>9.000</w:t>
            </w:r>
          </w:p>
        </w:tc>
        <w:tc>
          <w:tcPr>
            <w:tcW w:w="1989" w:type="dxa"/>
          </w:tcPr>
          <w:p w:rsidR="003F0C8F" w:rsidRPr="002B5DC3" w:rsidRDefault="003F0C8F" w:rsidP="003F0C8F">
            <w:pPr>
              <w:jc w:val="center"/>
            </w:pPr>
            <w:r w:rsidRPr="002B5DC3">
              <w:t>15.900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750D3E" w:rsidRDefault="003F0C8F" w:rsidP="003F0C8F">
            <w:r w:rsidRPr="00750D3E">
              <w:rPr>
                <w:rFonts w:cs="Arial"/>
                <w:bCs/>
                <w:color w:val="000000"/>
                <w:shd w:val="clear" w:color="auto" w:fill="FFFFFF"/>
              </w:rPr>
              <w:t xml:space="preserve">Педагогика и методика дошкольного образования. Специализация: Коммуникативно-речевое развитие и </w:t>
            </w:r>
            <w:proofErr w:type="spellStart"/>
            <w:r w:rsidRPr="00750D3E">
              <w:rPr>
                <w:rFonts w:cs="Arial"/>
                <w:bCs/>
                <w:color w:val="000000"/>
                <w:shd w:val="clear" w:color="auto" w:fill="FFFFFF"/>
              </w:rPr>
              <w:t>логопедагогика</w:t>
            </w:r>
            <w:proofErr w:type="spellEnd"/>
          </w:p>
        </w:tc>
        <w:tc>
          <w:tcPr>
            <w:tcW w:w="978" w:type="dxa"/>
          </w:tcPr>
          <w:p w:rsidR="003F0C8F" w:rsidRPr="002B5DC3" w:rsidRDefault="003F0C8F" w:rsidP="003F0C8F">
            <w:pPr>
              <w:jc w:val="center"/>
            </w:pPr>
            <w:r w:rsidRPr="002B5DC3">
              <w:t>526</w:t>
            </w:r>
          </w:p>
        </w:tc>
        <w:tc>
          <w:tcPr>
            <w:tcW w:w="846" w:type="dxa"/>
          </w:tcPr>
          <w:p w:rsidR="003F0C8F" w:rsidRPr="002B5DC3" w:rsidRDefault="003F0C8F" w:rsidP="003F0C8F">
            <w:pPr>
              <w:jc w:val="center"/>
            </w:pPr>
            <w:r w:rsidRPr="002B5DC3">
              <w:t>5 мес.</w:t>
            </w:r>
          </w:p>
        </w:tc>
        <w:tc>
          <w:tcPr>
            <w:tcW w:w="1701" w:type="dxa"/>
          </w:tcPr>
          <w:p w:rsidR="003F0C8F" w:rsidRPr="005506E5" w:rsidRDefault="003F0C8F" w:rsidP="003F0C8F">
            <w:pPr>
              <w:rPr>
                <w:rFonts w:cs="Arial"/>
                <w:color w:val="000000"/>
                <w:shd w:val="clear" w:color="auto" w:fill="FFFFFF"/>
              </w:rPr>
            </w:pPr>
            <w:r>
              <w:t xml:space="preserve">Диплом </w:t>
            </w:r>
            <w:r w:rsidRPr="00750D3E">
              <w:t>«</w:t>
            </w:r>
            <w:r w:rsidRPr="00750D3E">
              <w:rPr>
                <w:rFonts w:cs="Arial"/>
                <w:color w:val="000000"/>
                <w:shd w:val="clear" w:color="auto" w:fill="FFFFFF"/>
              </w:rPr>
              <w:t xml:space="preserve">Воспитатель детей дошкольного возраста. </w:t>
            </w:r>
            <w:proofErr w:type="spellStart"/>
            <w:r w:rsidRPr="00750D3E">
              <w:rPr>
                <w:rFonts w:cs="Arial"/>
                <w:color w:val="000000"/>
                <w:shd w:val="clear" w:color="auto" w:fill="FFFFFF"/>
              </w:rPr>
              <w:t>Логопедагог</w:t>
            </w:r>
            <w:proofErr w:type="spellEnd"/>
            <w:r w:rsidRPr="00750D3E">
              <w:rPr>
                <w:rFonts w:cs="Arial"/>
                <w:color w:val="000000"/>
                <w:shd w:val="clear" w:color="auto" w:fill="FFFFFF"/>
              </w:rPr>
              <w:t>»</w:t>
            </w: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</w:pPr>
            <w:r w:rsidRPr="002B5DC3">
              <w:t>9.000</w:t>
            </w:r>
          </w:p>
        </w:tc>
        <w:tc>
          <w:tcPr>
            <w:tcW w:w="1989" w:type="dxa"/>
          </w:tcPr>
          <w:p w:rsidR="003F0C8F" w:rsidRPr="002B5DC3" w:rsidRDefault="003F0C8F" w:rsidP="003F0C8F">
            <w:pPr>
              <w:jc w:val="center"/>
            </w:pPr>
            <w:r w:rsidRPr="002B5DC3">
              <w:t>15.900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750D3E" w:rsidRDefault="003F0C8F" w:rsidP="003F0C8F">
            <w:pPr>
              <w:rPr>
                <w:rFonts w:cs="Arial"/>
                <w:bCs/>
                <w:color w:val="000000"/>
                <w:shd w:val="clear" w:color="auto" w:fill="FFFFFF"/>
              </w:rPr>
            </w:pPr>
            <w:r w:rsidRPr="008F6258">
              <w:rPr>
                <w:bCs/>
                <w:color w:val="0D0D0D"/>
                <w:shd w:val="clear" w:color="auto" w:fill="FFFFFF"/>
              </w:rPr>
              <w:t>Логопедическая коррекция детей дошкольного и младшего школьного возраста. Дефектология речи детей</w:t>
            </w:r>
          </w:p>
        </w:tc>
        <w:tc>
          <w:tcPr>
            <w:tcW w:w="978" w:type="dxa"/>
          </w:tcPr>
          <w:p w:rsidR="003F0C8F" w:rsidRPr="002B5DC3" w:rsidRDefault="003F0C8F" w:rsidP="003F0C8F">
            <w:pPr>
              <w:jc w:val="center"/>
            </w:pPr>
            <w:r>
              <w:t>144</w:t>
            </w:r>
          </w:p>
        </w:tc>
        <w:tc>
          <w:tcPr>
            <w:tcW w:w="846" w:type="dxa"/>
          </w:tcPr>
          <w:p w:rsidR="003F0C8F" w:rsidRPr="002B5DC3" w:rsidRDefault="003F0C8F" w:rsidP="003F0C8F">
            <w:pPr>
              <w:jc w:val="center"/>
            </w:pPr>
            <w:r>
              <w:t xml:space="preserve">24 </w:t>
            </w:r>
            <w:proofErr w:type="spellStart"/>
            <w:r>
              <w:t>дн</w:t>
            </w:r>
            <w:proofErr w:type="spellEnd"/>
            <w:r>
              <w:t>.</w:t>
            </w:r>
          </w:p>
        </w:tc>
        <w:tc>
          <w:tcPr>
            <w:tcW w:w="1701" w:type="dxa"/>
          </w:tcPr>
          <w:p w:rsidR="003F0C8F" w:rsidRDefault="003F0C8F" w:rsidP="003F0C8F"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</w:tcPr>
          <w:p w:rsidR="003F0C8F" w:rsidRDefault="003F0C8F" w:rsidP="003F0C8F">
            <w:pPr>
              <w:jc w:val="center"/>
            </w:pPr>
          </w:p>
          <w:p w:rsidR="003F0C8F" w:rsidRPr="002B5DC3" w:rsidRDefault="003F0C8F" w:rsidP="003F0C8F">
            <w:pPr>
              <w:jc w:val="center"/>
            </w:pPr>
            <w:r>
              <w:t>5.200</w:t>
            </w:r>
          </w:p>
        </w:tc>
        <w:tc>
          <w:tcPr>
            <w:tcW w:w="1989" w:type="dxa"/>
          </w:tcPr>
          <w:p w:rsidR="003F0C8F" w:rsidRDefault="003F0C8F" w:rsidP="003F0C8F">
            <w:pPr>
              <w:jc w:val="center"/>
            </w:pPr>
          </w:p>
          <w:p w:rsidR="003F0C8F" w:rsidRPr="002B5DC3" w:rsidRDefault="003F0C8F" w:rsidP="003F0C8F">
            <w:pPr>
              <w:jc w:val="center"/>
            </w:pPr>
            <w:r>
              <w:t>8.500</w:t>
            </w: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«Противодействие коррупции»</w:t>
            </w:r>
          </w:p>
          <w:p w:rsidR="003F0C8F" w:rsidRPr="00750D3E" w:rsidRDefault="003F0C8F" w:rsidP="003F0C8F">
            <w:pPr>
              <w:jc w:val="center"/>
              <w:rPr>
                <w:sz w:val="24"/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1356"/>
              </w:tabs>
              <w:jc w:val="both"/>
              <w:rPr>
                <w:szCs w:val="24"/>
              </w:rPr>
            </w:pPr>
            <w:r w:rsidRPr="002B5DC3">
              <w:rPr>
                <w:szCs w:val="24"/>
              </w:rPr>
              <w:t>Противодействие коррупции: правовые основы и антикоррупционные мероприятия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18/24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3/4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2.100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Противодействие коррупции: правовые основы и антикоррупционные мероприятия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40/72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7/12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2.500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Противодействие коррупции: правовые основы и антикоррупционные мероприятия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144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24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3.200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1708"/>
              </w:tabs>
              <w:rPr>
                <w:szCs w:val="24"/>
              </w:rPr>
            </w:pPr>
            <w:r w:rsidRPr="002B5DC3">
              <w:rPr>
                <w:szCs w:val="24"/>
              </w:rPr>
              <w:t>Противодействие коррупции в сфере государственных и муниципальных закупок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  <w:p w:rsidR="003F0C8F" w:rsidRPr="002B5DC3" w:rsidRDefault="003F0C8F" w:rsidP="003F0C8F">
            <w:pPr>
              <w:rPr>
                <w:szCs w:val="24"/>
              </w:rPr>
            </w:pPr>
          </w:p>
        </w:tc>
        <w:tc>
          <w:tcPr>
            <w:tcW w:w="1985" w:type="dxa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3.100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«Бухгалтерский учет для коммерческих организаций»</w:t>
            </w:r>
          </w:p>
          <w:p w:rsidR="003F0C8F" w:rsidRPr="00750D3E" w:rsidRDefault="003F0C8F" w:rsidP="003F0C8F">
            <w:pPr>
              <w:jc w:val="center"/>
              <w:rPr>
                <w:sz w:val="24"/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1105"/>
              </w:tabs>
              <w:jc w:val="both"/>
              <w:rPr>
                <w:rFonts w:eastAsia="Times New Roman" w:cs="Times New Roman"/>
                <w:szCs w:val="24"/>
              </w:rPr>
            </w:pPr>
            <w:r w:rsidRPr="005506E5">
              <w:rPr>
                <w:szCs w:val="24"/>
              </w:rPr>
              <w:t>Подготовка к отчету за 9 месяцев. Бухучет и налоги.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очно - 10900</w:t>
            </w:r>
          </w:p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 xml:space="preserve">трансляция </w:t>
            </w:r>
            <w:r>
              <w:rPr>
                <w:szCs w:val="24"/>
              </w:rPr>
              <w:t>–</w:t>
            </w:r>
            <w:r w:rsidRPr="00A24C2A">
              <w:rPr>
                <w:szCs w:val="24"/>
              </w:rPr>
              <w:t xml:space="preserve"> 7100</w:t>
            </w:r>
          </w:p>
          <w:p w:rsidR="003F0C8F" w:rsidRPr="002B5DC3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запись - 5000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3B514C">
              <w:rPr>
                <w:rFonts w:eastAsia="Times New Roman" w:cs="Times New Roman"/>
                <w:szCs w:val="24"/>
              </w:rPr>
              <w:t>НДФЛ, страховые взносы, отчеты, сложные вопросы.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Сертификат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очно - 10100</w:t>
            </w:r>
          </w:p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трансляция - 6900</w:t>
            </w:r>
          </w:p>
          <w:p w:rsidR="003F0C8F" w:rsidRPr="002B5DC3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запись - 5000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A24C2A">
              <w:rPr>
                <w:rFonts w:eastAsia="Times New Roman" w:cs="Times New Roman"/>
                <w:szCs w:val="24"/>
              </w:rPr>
              <w:t>Переход на УСНО с 2022 года. Все нюансы и подводные камни.</w:t>
            </w:r>
          </w:p>
        </w:tc>
        <w:tc>
          <w:tcPr>
            <w:tcW w:w="978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846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Сертификат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очно - 10900</w:t>
            </w:r>
          </w:p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 xml:space="preserve">трансляция </w:t>
            </w:r>
            <w:r>
              <w:rPr>
                <w:szCs w:val="24"/>
              </w:rPr>
              <w:t>–</w:t>
            </w:r>
            <w:r w:rsidRPr="00A24C2A">
              <w:rPr>
                <w:szCs w:val="24"/>
              </w:rPr>
              <w:t xml:space="preserve"> 7100</w:t>
            </w:r>
          </w:p>
          <w:p w:rsidR="003F0C8F" w:rsidRPr="002B5DC3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запись - 5000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A24C2A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A24C2A">
              <w:rPr>
                <w:rFonts w:eastAsia="Times New Roman" w:cs="Times New Roman"/>
                <w:szCs w:val="24"/>
              </w:rPr>
              <w:lastRenderedPageBreak/>
              <w:t>Подготовка годовой отчетности за 2021. Бухучет и налоги. Изменения 2022.</w:t>
            </w:r>
          </w:p>
        </w:tc>
        <w:tc>
          <w:tcPr>
            <w:tcW w:w="978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846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Сертификат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очно - 10900</w:t>
            </w:r>
          </w:p>
          <w:p w:rsidR="003F0C8F" w:rsidRPr="00A24C2A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 xml:space="preserve">трансляция </w:t>
            </w:r>
            <w:r>
              <w:rPr>
                <w:szCs w:val="24"/>
              </w:rPr>
              <w:t>–</w:t>
            </w:r>
            <w:r w:rsidRPr="00A24C2A">
              <w:rPr>
                <w:szCs w:val="24"/>
              </w:rPr>
              <w:t xml:space="preserve"> 7100</w:t>
            </w:r>
          </w:p>
          <w:p w:rsidR="003F0C8F" w:rsidRPr="002B5DC3" w:rsidRDefault="003F0C8F" w:rsidP="003F0C8F">
            <w:pPr>
              <w:rPr>
                <w:szCs w:val="24"/>
              </w:rPr>
            </w:pPr>
            <w:r w:rsidRPr="00A24C2A">
              <w:rPr>
                <w:szCs w:val="24"/>
              </w:rPr>
              <w:t>запись - 5000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>
              <w:rPr>
                <w:rFonts w:eastAsia="Times New Roman" w:cs="Times New Roman"/>
                <w:szCs w:val="24"/>
              </w:rPr>
              <w:t>ПБУ (ФСБУ) – 25</w:t>
            </w:r>
            <w:r w:rsidRPr="002B5DC3">
              <w:rPr>
                <w:rFonts w:eastAsia="Times New Roman" w:cs="Times New Roman"/>
                <w:szCs w:val="24"/>
              </w:rPr>
              <w:t xml:space="preserve"> положений, как основа для веления финансово-хозяйственной деятельности предприятия, хозяйствующего субъекта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2.600 (один ПБУ, действуют пакеты)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ind w:right="-103"/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2B5DC3">
              <w:rPr>
                <w:rFonts w:eastAsia="Times New Roman" w:cs="Times New Roman"/>
                <w:szCs w:val="24"/>
              </w:rPr>
              <w:t>ПБУ 18 «Учет расчетов по налогу на прибыль». Практика применения. Новый отчет о финансовых результатах с  2021г.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3.900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«Бухгалтерский учет государственных (муниципальных) учреждений»</w:t>
            </w:r>
          </w:p>
          <w:p w:rsidR="003F0C8F" w:rsidRPr="00750D3E" w:rsidRDefault="003F0C8F" w:rsidP="003F0C8F">
            <w:pPr>
              <w:jc w:val="center"/>
              <w:rPr>
                <w:sz w:val="24"/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A24C2A">
              <w:rPr>
                <w:rFonts w:eastAsia="Times New Roman" w:cs="Times New Roman"/>
                <w:szCs w:val="24"/>
              </w:rPr>
              <w:t>Промежуточная отчетность государственных (муниципальных) учреждений за 9 месяцев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>
              <w:rPr>
                <w:szCs w:val="24"/>
              </w:rPr>
              <w:t>Сертификат</w:t>
            </w:r>
          </w:p>
        </w:tc>
        <w:tc>
          <w:tcPr>
            <w:tcW w:w="1985" w:type="dxa"/>
            <w:vAlign w:val="center"/>
          </w:tcPr>
          <w:p w:rsidR="003F0C8F" w:rsidRPr="000B7064" w:rsidRDefault="003F0C8F" w:rsidP="003F0C8F">
            <w:pPr>
              <w:jc w:val="center"/>
              <w:rPr>
                <w:szCs w:val="24"/>
              </w:rPr>
            </w:pPr>
            <w:r w:rsidRPr="000B7064">
              <w:rPr>
                <w:szCs w:val="24"/>
              </w:rPr>
              <w:t xml:space="preserve">онлайн - 11500 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0B7064">
              <w:rPr>
                <w:szCs w:val="24"/>
              </w:rPr>
              <w:t>запись - 5000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jc w:val="both"/>
              <w:rPr>
                <w:rFonts w:eastAsia="Times New Roman" w:cs="Times New Roman"/>
                <w:szCs w:val="24"/>
              </w:rPr>
            </w:pPr>
            <w:r w:rsidRPr="00A24C2A">
              <w:rPr>
                <w:rFonts w:eastAsia="Times New Roman" w:cs="Times New Roman"/>
                <w:szCs w:val="24"/>
              </w:rPr>
              <w:t>Резервы в бухгалтерском учете государственных (муниципальных) учреждений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4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0B7064" w:rsidRDefault="003F0C8F" w:rsidP="003F0C8F">
            <w:pPr>
              <w:jc w:val="center"/>
              <w:rPr>
                <w:szCs w:val="24"/>
              </w:rPr>
            </w:pPr>
            <w:proofErr w:type="spellStart"/>
            <w:r w:rsidRPr="000B7064">
              <w:rPr>
                <w:szCs w:val="24"/>
              </w:rPr>
              <w:t>дистант</w:t>
            </w:r>
            <w:proofErr w:type="spellEnd"/>
            <w:r w:rsidRPr="000B7064">
              <w:rPr>
                <w:szCs w:val="24"/>
              </w:rPr>
              <w:t xml:space="preserve"> с онлайн встречей - 10500 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proofErr w:type="spellStart"/>
            <w:r w:rsidRPr="000B7064">
              <w:rPr>
                <w:szCs w:val="24"/>
              </w:rPr>
              <w:t>дистант</w:t>
            </w:r>
            <w:proofErr w:type="spellEnd"/>
            <w:r w:rsidRPr="000B7064">
              <w:rPr>
                <w:szCs w:val="24"/>
              </w:rPr>
              <w:t xml:space="preserve"> + запись - 6500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25"/>
              </w:tabs>
              <w:rPr>
                <w:rFonts w:eastAsia="Times New Roman" w:cs="Times New Roman"/>
                <w:szCs w:val="24"/>
              </w:rPr>
            </w:pPr>
            <w:r>
              <w:rPr>
                <w:rFonts w:eastAsia="Times New Roman" w:cs="Times New Roman"/>
                <w:szCs w:val="24"/>
              </w:rPr>
              <w:tab/>
            </w:r>
            <w:r w:rsidRPr="00A24C2A">
              <w:rPr>
                <w:rFonts w:eastAsia="Times New Roman" w:cs="Times New Roman"/>
                <w:szCs w:val="24"/>
              </w:rPr>
              <w:t>Инвентаризация – порядок проведения, документальное оформление и отражение результатов в бухгалтерском учёте и отчетности государственных (муниципальных) учреждений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5E4FC8">
              <w:rPr>
                <w:szCs w:val="24"/>
              </w:rPr>
              <w:t>очно - 19500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25"/>
              </w:tabs>
              <w:jc w:val="both"/>
              <w:rPr>
                <w:rFonts w:eastAsia="Times New Roman" w:cs="Times New Roman"/>
                <w:szCs w:val="24"/>
              </w:rPr>
            </w:pPr>
            <w:r w:rsidRPr="00A24C2A">
              <w:rPr>
                <w:rFonts w:eastAsia="Times New Roman" w:cs="Times New Roman"/>
                <w:szCs w:val="24"/>
              </w:rPr>
              <w:t>Федеральные стандарты для государственных (муниципальных) учреждений, вступившие в силу в 2021 году – особенности применения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40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  <w:r w:rsidRPr="002B5DC3">
              <w:rPr>
                <w:szCs w:val="24"/>
              </w:rPr>
              <w:t xml:space="preserve">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913257" w:rsidRDefault="003F0C8F" w:rsidP="003F0C8F">
            <w:pPr>
              <w:jc w:val="center"/>
              <w:rPr>
                <w:szCs w:val="24"/>
              </w:rPr>
            </w:pPr>
            <w:r w:rsidRPr="00913257">
              <w:rPr>
                <w:szCs w:val="24"/>
              </w:rPr>
              <w:t xml:space="preserve">онлайн - 18900 </w:t>
            </w:r>
          </w:p>
          <w:p w:rsidR="003F0C8F" w:rsidRPr="002B5DC3" w:rsidRDefault="003F0C8F" w:rsidP="003F0C8F">
            <w:pPr>
              <w:jc w:val="center"/>
              <w:rPr>
                <w:szCs w:val="24"/>
              </w:rPr>
            </w:pPr>
            <w:proofErr w:type="spellStart"/>
            <w:r w:rsidRPr="00913257">
              <w:rPr>
                <w:szCs w:val="24"/>
              </w:rPr>
              <w:t>дистант</w:t>
            </w:r>
            <w:proofErr w:type="spellEnd"/>
            <w:r w:rsidRPr="00913257">
              <w:rPr>
                <w:szCs w:val="24"/>
              </w:rPr>
              <w:t xml:space="preserve"> + запись - 9100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«Повышение квалификации по Государственной службе»</w:t>
            </w:r>
          </w:p>
          <w:p w:rsidR="003F0C8F" w:rsidRPr="00750D3E" w:rsidRDefault="003F0C8F" w:rsidP="003F0C8F">
            <w:pPr>
              <w:jc w:val="center"/>
              <w:rPr>
                <w:sz w:val="24"/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Искусство делового общения на государственной службе. Деловой русский язык и делопроизводство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4.800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lastRenderedPageBreak/>
              <w:t>Программное обеспечение деятельности государственной гражданской службы: требования к его разработке и его архитектура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Система управленческого учета и бюджетирования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Бюджетный учет в государственных учреждениях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Управление финансами государственных учреждений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Основы бюджетного учета и отчетности в государственных учреждениях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Государственный финансовый контроль в бюджетной сфере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Нарушения бюджетного законодательства Российской Федерации и ответственность за их совершение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  <w:r w:rsidRPr="002B5DC3">
              <w:rPr>
                <w:szCs w:val="24"/>
              </w:rPr>
              <w:t>Международные стандарты финансовой отчетности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  <w:shd w:val="clear" w:color="auto" w:fill="FFFFFF" w:themeFill="background1"/>
          </w:tcPr>
          <w:p w:rsidR="003F0C8F" w:rsidRPr="002B5DC3" w:rsidRDefault="003F0C8F" w:rsidP="003F0C8F">
            <w:pPr>
              <w:rPr>
                <w:color w:val="000000"/>
                <w:szCs w:val="24"/>
              </w:rPr>
            </w:pPr>
            <w:r w:rsidRPr="002B5DC3">
              <w:rPr>
                <w:color w:val="000000"/>
                <w:szCs w:val="24"/>
              </w:rPr>
              <w:t>Административные правонарушения, выявляемые органами исполнительной власти в ходе государственного контроля и надзора</w:t>
            </w:r>
            <w:r w:rsidRPr="002B5DC3">
              <w:rPr>
                <w:color w:val="000000"/>
                <w:szCs w:val="24"/>
                <w:shd w:val="clear" w:color="auto" w:fill="FFFFFF" w:themeFill="background1"/>
              </w:rPr>
              <w:t xml:space="preserve"> в территориальных органах</w:t>
            </w:r>
            <w:r w:rsidRPr="002B5DC3">
              <w:rPr>
                <w:color w:val="000000"/>
                <w:szCs w:val="24"/>
                <w:shd w:val="clear" w:color="auto" w:fill="FAFAFA"/>
              </w:rPr>
              <w:t xml:space="preserve"> </w:t>
            </w:r>
            <w:r w:rsidRPr="002B5DC3">
              <w:rPr>
                <w:color w:val="000000"/>
                <w:szCs w:val="24"/>
                <w:shd w:val="clear" w:color="auto" w:fill="FFFFFF" w:themeFill="background1"/>
              </w:rPr>
              <w:t>Федерального казначейства</w:t>
            </w:r>
            <w:r w:rsidRPr="002B5DC3">
              <w:rPr>
                <w:color w:val="000000"/>
                <w:szCs w:val="24"/>
              </w:rPr>
              <w:t>, и меры по их ликвидации и профилактике</w:t>
            </w:r>
          </w:p>
          <w:p w:rsidR="003F0C8F" w:rsidRPr="002B5DC3" w:rsidRDefault="003F0C8F" w:rsidP="003F0C8F">
            <w:pPr>
              <w:rPr>
                <w:rFonts w:eastAsia="Times New Roman" w:cs="Times New Roman"/>
                <w:szCs w:val="24"/>
              </w:rPr>
            </w:pP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color w:val="000000"/>
                <w:szCs w:val="24"/>
              </w:rPr>
            </w:pPr>
            <w:r w:rsidRPr="002B5DC3">
              <w:rPr>
                <w:szCs w:val="24"/>
              </w:rPr>
              <w:t>Бюджетная система и бюджетный процесс в Российской Федерации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2.900</w:t>
            </w:r>
          </w:p>
        </w:tc>
        <w:tc>
          <w:tcPr>
            <w:tcW w:w="1989" w:type="dxa"/>
            <w:shd w:val="clear" w:color="auto" w:fill="FFFFFF" w:themeFill="background1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5.200</w:t>
            </w: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color w:val="000000"/>
                <w:sz w:val="24"/>
                <w:szCs w:val="32"/>
              </w:rPr>
            </w:pPr>
            <w:r w:rsidRPr="00750D3E">
              <w:rPr>
                <w:b/>
                <w:color w:val="000000"/>
                <w:sz w:val="24"/>
                <w:szCs w:val="32"/>
              </w:rPr>
              <w:t>«Охрана труда»</w:t>
            </w:r>
          </w:p>
          <w:p w:rsidR="003F0C8F" w:rsidRPr="002B5DC3" w:rsidRDefault="003F0C8F" w:rsidP="003F0C8F">
            <w:pPr>
              <w:jc w:val="center"/>
              <w:rPr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color w:val="000000"/>
                <w:szCs w:val="24"/>
              </w:rPr>
            </w:pPr>
            <w:r w:rsidRPr="002B5DC3">
              <w:rPr>
                <w:szCs w:val="24"/>
              </w:rPr>
              <w:lastRenderedPageBreak/>
              <w:t>Охрана труда для руководителей и специалистов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7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об аттестации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Охрана труда для руководителей и специалистов как члена постоянно действующей комиссии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40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7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об аттестации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color w:val="000000"/>
                <w:sz w:val="24"/>
                <w:szCs w:val="32"/>
              </w:rPr>
            </w:pPr>
            <w:r w:rsidRPr="00750D3E">
              <w:rPr>
                <w:b/>
                <w:color w:val="000000"/>
                <w:sz w:val="24"/>
                <w:szCs w:val="32"/>
              </w:rPr>
              <w:t>«Пожарно-технический минимум»</w:t>
            </w:r>
          </w:p>
          <w:p w:rsidR="003F0C8F" w:rsidRPr="002B5DC3" w:rsidRDefault="003F0C8F" w:rsidP="003F0C8F">
            <w:pPr>
              <w:jc w:val="center"/>
              <w:rPr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tabs>
                <w:tab w:val="left" w:pos="1055"/>
              </w:tabs>
              <w:rPr>
                <w:szCs w:val="24"/>
              </w:rPr>
            </w:pPr>
            <w:r w:rsidRPr="002B5DC3">
              <w:rPr>
                <w:szCs w:val="24"/>
              </w:rPr>
              <w:t>ПТМ - 17 программ для разных организаций и учреждений, основная: "Пожарно-технический минимум для руководителей и ответственных за пожарную безопасность в учреждениях (офисах)»</w:t>
            </w:r>
          </w:p>
          <w:p w:rsidR="003F0C8F" w:rsidRPr="002B5DC3" w:rsidRDefault="003F0C8F" w:rsidP="003F0C8F">
            <w:pPr>
              <w:tabs>
                <w:tab w:val="left" w:pos="1055"/>
              </w:tabs>
              <w:rPr>
                <w:color w:val="000000"/>
                <w:szCs w:val="24"/>
              </w:rPr>
            </w:pP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10-28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2-5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об аттестации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1.800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«Гражданская оборона и чрезвычайные ситуации»</w:t>
            </w:r>
          </w:p>
          <w:p w:rsidR="003F0C8F" w:rsidRPr="00750D3E" w:rsidRDefault="003F0C8F" w:rsidP="003F0C8F">
            <w:pPr>
              <w:jc w:val="center"/>
              <w:rPr>
                <w:sz w:val="24"/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</w:tcPr>
          <w:p w:rsidR="003F0C8F" w:rsidRPr="002B5DC3" w:rsidRDefault="003F0C8F" w:rsidP="003F0C8F">
            <w:pPr>
              <w:rPr>
                <w:b/>
                <w:szCs w:val="24"/>
              </w:rPr>
            </w:pPr>
            <w:r w:rsidRPr="002B5DC3">
              <w:rPr>
                <w:szCs w:val="24"/>
              </w:rPr>
              <w:t>Гражданская оборона и защита населения от чрезвычайных ситуаций</w:t>
            </w: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72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12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2.200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  <w:tr w:rsidR="003F0C8F" w:rsidRPr="002B5DC3" w:rsidTr="005506E5">
        <w:trPr>
          <w:jc w:val="center"/>
        </w:trPr>
        <w:tc>
          <w:tcPr>
            <w:tcW w:w="10915" w:type="dxa"/>
            <w:gridSpan w:val="6"/>
            <w:shd w:val="clear" w:color="auto" w:fill="BDD6EE" w:themeFill="accent1" w:themeFillTint="66"/>
          </w:tcPr>
          <w:p w:rsidR="003F0C8F" w:rsidRDefault="003F0C8F" w:rsidP="003F0C8F">
            <w:pPr>
              <w:jc w:val="center"/>
              <w:rPr>
                <w:b/>
                <w:sz w:val="24"/>
                <w:szCs w:val="32"/>
              </w:rPr>
            </w:pPr>
            <w:r w:rsidRPr="00750D3E">
              <w:rPr>
                <w:b/>
                <w:sz w:val="24"/>
                <w:szCs w:val="32"/>
              </w:rPr>
              <w:t>«Первая доврачебная помощь»</w:t>
            </w:r>
          </w:p>
          <w:p w:rsidR="003F0C8F" w:rsidRPr="002B5DC3" w:rsidRDefault="003F0C8F" w:rsidP="003F0C8F">
            <w:pPr>
              <w:jc w:val="center"/>
              <w:rPr>
                <w:szCs w:val="32"/>
              </w:rPr>
            </w:pPr>
          </w:p>
        </w:tc>
      </w:tr>
      <w:tr w:rsidR="003F0C8F" w:rsidRPr="002B5DC3" w:rsidTr="003B514C">
        <w:trPr>
          <w:jc w:val="center"/>
        </w:trPr>
        <w:tc>
          <w:tcPr>
            <w:tcW w:w="3416" w:type="dxa"/>
            <w:shd w:val="clear" w:color="auto" w:fill="FFFFFF" w:themeFill="background1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Первая доврачебная помощь</w:t>
            </w:r>
          </w:p>
          <w:p w:rsidR="003F0C8F" w:rsidRPr="002B5DC3" w:rsidRDefault="003F0C8F" w:rsidP="003F0C8F">
            <w:pPr>
              <w:rPr>
                <w:b/>
                <w:szCs w:val="24"/>
              </w:rPr>
            </w:pPr>
          </w:p>
        </w:tc>
        <w:tc>
          <w:tcPr>
            <w:tcW w:w="978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16</w:t>
            </w:r>
          </w:p>
        </w:tc>
        <w:tc>
          <w:tcPr>
            <w:tcW w:w="846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 xml:space="preserve">3 </w:t>
            </w:r>
            <w:proofErr w:type="spellStart"/>
            <w:r w:rsidRPr="002B5DC3">
              <w:rPr>
                <w:szCs w:val="24"/>
              </w:rPr>
              <w:t>дн</w:t>
            </w:r>
            <w:proofErr w:type="spellEnd"/>
            <w:r w:rsidRPr="002B5DC3">
              <w:rPr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:rsidR="003F0C8F" w:rsidRPr="002B5DC3" w:rsidRDefault="003F0C8F" w:rsidP="003F0C8F">
            <w:pPr>
              <w:rPr>
                <w:szCs w:val="24"/>
              </w:rPr>
            </w:pPr>
            <w:r w:rsidRPr="002B5DC3">
              <w:rPr>
                <w:szCs w:val="24"/>
              </w:rPr>
              <w:t>Удостоверение о повышении квалификации</w:t>
            </w:r>
          </w:p>
        </w:tc>
        <w:tc>
          <w:tcPr>
            <w:tcW w:w="1985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  <w:r w:rsidRPr="002B5DC3">
              <w:rPr>
                <w:szCs w:val="24"/>
              </w:rPr>
              <w:t>1.600</w:t>
            </w:r>
          </w:p>
        </w:tc>
        <w:tc>
          <w:tcPr>
            <w:tcW w:w="1989" w:type="dxa"/>
            <w:vAlign w:val="center"/>
          </w:tcPr>
          <w:p w:rsidR="003F0C8F" w:rsidRPr="002B5DC3" w:rsidRDefault="003F0C8F" w:rsidP="003F0C8F">
            <w:pPr>
              <w:jc w:val="center"/>
              <w:rPr>
                <w:szCs w:val="24"/>
              </w:rPr>
            </w:pPr>
          </w:p>
        </w:tc>
      </w:tr>
    </w:tbl>
    <w:p w:rsidR="00282A30" w:rsidRDefault="00282A30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750D3E" w:rsidRDefault="00750D3E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73436A" w:rsidRDefault="0073436A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73436A" w:rsidRDefault="0073436A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750D3E" w:rsidRDefault="00750D3E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750D3E" w:rsidRDefault="00750D3E" w:rsidP="00F10CF5">
      <w:pPr>
        <w:autoSpaceDE w:val="0"/>
        <w:autoSpaceDN w:val="0"/>
        <w:adjustRightInd w:val="0"/>
        <w:spacing w:after="0" w:line="480" w:lineRule="auto"/>
        <w:rPr>
          <w:rFonts w:cs="Arial"/>
          <w:b/>
          <w:color w:val="000000"/>
          <w:sz w:val="32"/>
          <w:szCs w:val="32"/>
        </w:rPr>
      </w:pPr>
    </w:p>
    <w:p w:rsidR="00F10CF5" w:rsidRPr="00F10CF5" w:rsidRDefault="006A548D" w:rsidP="00F10CF5">
      <w:pPr>
        <w:autoSpaceDE w:val="0"/>
        <w:autoSpaceDN w:val="0"/>
        <w:adjustRightInd w:val="0"/>
        <w:spacing w:after="0" w:line="480" w:lineRule="auto"/>
        <w:ind w:left="709" w:firstLine="283"/>
        <w:jc w:val="center"/>
        <w:rPr>
          <w:rFonts w:cs="Arial"/>
          <w:b/>
          <w:color w:val="000000"/>
          <w:sz w:val="32"/>
          <w:szCs w:val="32"/>
        </w:rPr>
      </w:pPr>
      <w:r>
        <w:rPr>
          <w:rFonts w:cs="Arial"/>
          <w:b/>
          <w:color w:val="000000"/>
          <w:sz w:val="32"/>
          <w:szCs w:val="32"/>
        </w:rPr>
        <w:t>Система лояльности</w:t>
      </w:r>
      <w:r w:rsidR="00F10CF5" w:rsidRPr="00F10CF5">
        <w:rPr>
          <w:rFonts w:cs="Arial"/>
          <w:b/>
          <w:color w:val="000000"/>
          <w:sz w:val="32"/>
          <w:szCs w:val="32"/>
        </w:rPr>
        <w:t xml:space="preserve"> АНО ДПО «ФАДО»:</w:t>
      </w:r>
    </w:p>
    <w:p w:rsidR="002F5B74" w:rsidRDefault="00F10CF5" w:rsidP="003508DF">
      <w:pPr>
        <w:pStyle w:val="aa"/>
        <w:numPr>
          <w:ilvl w:val="0"/>
          <w:numId w:val="3"/>
        </w:numPr>
        <w:shd w:val="clear" w:color="auto" w:fill="FFFFFF"/>
        <w:spacing w:after="0" w:line="360" w:lineRule="auto"/>
        <w:ind w:left="1485" w:hanging="357"/>
        <w:contextualSpacing w:val="0"/>
        <w:rPr>
          <w:rFonts w:eastAsia="Times New Roman" w:cs="Arial"/>
          <w:color w:val="000000"/>
          <w:sz w:val="26"/>
          <w:szCs w:val="26"/>
          <w:lang w:eastAsia="ru-RU"/>
        </w:rPr>
      </w:pP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Рассрочка</w:t>
      </w:r>
      <w:r w:rsidR="00547108">
        <w:rPr>
          <w:rFonts w:eastAsia="Times New Roman" w:cs="Arial"/>
          <w:color w:val="000000"/>
          <w:sz w:val="26"/>
          <w:szCs w:val="26"/>
          <w:lang w:eastAsia="ru-RU"/>
        </w:rPr>
        <w:t xml:space="preserve"> 0%</w:t>
      </w: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. По всем направлениям профессиональной переподготовки - 50% предоплата, 50% после обучения</w:t>
      </w:r>
    </w:p>
    <w:p w:rsidR="002F5B74" w:rsidRDefault="00F10CF5" w:rsidP="003508DF">
      <w:pPr>
        <w:pStyle w:val="aa"/>
        <w:numPr>
          <w:ilvl w:val="0"/>
          <w:numId w:val="3"/>
        </w:numPr>
        <w:shd w:val="clear" w:color="auto" w:fill="FFFFFF"/>
        <w:spacing w:after="0" w:line="360" w:lineRule="auto"/>
        <w:ind w:left="1485" w:hanging="357"/>
        <w:contextualSpacing w:val="0"/>
        <w:rPr>
          <w:rFonts w:eastAsia="Times New Roman" w:cs="Arial"/>
          <w:color w:val="000000"/>
          <w:sz w:val="26"/>
          <w:szCs w:val="26"/>
          <w:lang w:eastAsia="ru-RU"/>
        </w:rPr>
      </w:pP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Вторая и последующая программа на одного слушателя (любая, не только профессиона</w:t>
      </w:r>
      <w:r w:rsidR="000C5A29">
        <w:rPr>
          <w:rFonts w:eastAsia="Times New Roman" w:cs="Arial"/>
          <w:color w:val="000000"/>
          <w:sz w:val="26"/>
          <w:szCs w:val="26"/>
          <w:lang w:eastAsia="ru-RU"/>
        </w:rPr>
        <w:t>льная переподготовка) - скидка 2</w:t>
      </w: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 xml:space="preserve">0% </w:t>
      </w:r>
    </w:p>
    <w:p w:rsidR="002F5B74" w:rsidRDefault="000C5A29" w:rsidP="003508DF">
      <w:pPr>
        <w:pStyle w:val="aa"/>
        <w:numPr>
          <w:ilvl w:val="0"/>
          <w:numId w:val="3"/>
        </w:numPr>
        <w:shd w:val="clear" w:color="auto" w:fill="FFFFFF"/>
        <w:spacing w:after="0" w:line="360" w:lineRule="auto"/>
        <w:ind w:left="1485" w:hanging="357"/>
        <w:contextualSpacing w:val="0"/>
        <w:rPr>
          <w:rFonts w:eastAsia="Times New Roman" w:cs="Arial"/>
          <w:color w:val="000000"/>
          <w:sz w:val="26"/>
          <w:szCs w:val="26"/>
          <w:lang w:eastAsia="ru-RU"/>
        </w:rPr>
      </w:pPr>
      <w:r>
        <w:rPr>
          <w:rFonts w:eastAsia="Times New Roman" w:cs="Arial"/>
          <w:color w:val="000000"/>
          <w:sz w:val="26"/>
          <w:szCs w:val="26"/>
          <w:lang w:eastAsia="ru-RU"/>
        </w:rPr>
        <w:t>Группы от 5 человек – скидка 10</w:t>
      </w:r>
      <w:r w:rsidR="00F10CF5" w:rsidRPr="002F5B74">
        <w:rPr>
          <w:rFonts w:eastAsia="Times New Roman" w:cs="Arial"/>
          <w:color w:val="000000"/>
          <w:sz w:val="26"/>
          <w:szCs w:val="26"/>
          <w:lang w:eastAsia="ru-RU"/>
        </w:rPr>
        <w:t>% от первоначальной цены</w:t>
      </w:r>
      <w:r w:rsidR="00627ABC">
        <w:rPr>
          <w:rFonts w:eastAsia="Times New Roman" w:cs="Arial"/>
          <w:color w:val="000000"/>
          <w:sz w:val="26"/>
          <w:szCs w:val="26"/>
          <w:lang w:eastAsia="ru-RU"/>
        </w:rPr>
        <w:t xml:space="preserve">                            </w:t>
      </w:r>
    </w:p>
    <w:p w:rsidR="002F5B74" w:rsidRDefault="00F10CF5" w:rsidP="003508DF">
      <w:pPr>
        <w:pStyle w:val="aa"/>
        <w:numPr>
          <w:ilvl w:val="0"/>
          <w:numId w:val="3"/>
        </w:numPr>
        <w:shd w:val="clear" w:color="auto" w:fill="FFFFFF"/>
        <w:spacing w:after="0" w:line="360" w:lineRule="auto"/>
        <w:ind w:left="1485" w:hanging="357"/>
        <w:contextualSpacing w:val="0"/>
        <w:rPr>
          <w:rFonts w:eastAsia="Times New Roman" w:cs="Arial"/>
          <w:color w:val="000000"/>
          <w:sz w:val="26"/>
          <w:szCs w:val="26"/>
          <w:lang w:eastAsia="ru-RU"/>
        </w:rPr>
      </w:pP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Группы от 10 че</w:t>
      </w:r>
      <w:r w:rsidR="000C5A29">
        <w:rPr>
          <w:rFonts w:eastAsia="Times New Roman" w:cs="Arial"/>
          <w:color w:val="000000"/>
          <w:sz w:val="26"/>
          <w:szCs w:val="26"/>
          <w:lang w:eastAsia="ru-RU"/>
        </w:rPr>
        <w:t>ловек – скидка 15</w:t>
      </w: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% от первоначальной цены</w:t>
      </w:r>
    </w:p>
    <w:p w:rsidR="00F10CF5" w:rsidRPr="002F5B74" w:rsidRDefault="00F10CF5" w:rsidP="003508DF">
      <w:pPr>
        <w:pStyle w:val="aa"/>
        <w:numPr>
          <w:ilvl w:val="0"/>
          <w:numId w:val="3"/>
        </w:numPr>
        <w:shd w:val="clear" w:color="auto" w:fill="FFFFFF"/>
        <w:spacing w:after="0" w:line="360" w:lineRule="auto"/>
        <w:ind w:left="1485" w:hanging="357"/>
        <w:contextualSpacing w:val="0"/>
        <w:rPr>
          <w:rFonts w:eastAsia="Times New Roman" w:cs="Arial"/>
          <w:color w:val="000000"/>
          <w:sz w:val="26"/>
          <w:szCs w:val="26"/>
          <w:lang w:eastAsia="ru-RU"/>
        </w:rPr>
      </w:pPr>
      <w:r w:rsidRPr="002F5B74">
        <w:rPr>
          <w:rFonts w:eastAsia="Times New Roman" w:cs="Arial"/>
          <w:color w:val="000000"/>
          <w:sz w:val="26"/>
          <w:szCs w:val="26"/>
          <w:lang w:eastAsia="ru-RU"/>
        </w:rPr>
        <w:t>Эксклюзивные предложения для корпоративных заказчиков (по запросу)</w:t>
      </w:r>
    </w:p>
    <w:p w:rsidR="002F5B74" w:rsidRPr="007F3652" w:rsidRDefault="002F5B74" w:rsidP="002F5B74">
      <w:pPr>
        <w:shd w:val="clear" w:color="auto" w:fill="FFFFFF"/>
        <w:spacing w:after="0" w:line="480" w:lineRule="auto"/>
        <w:ind w:left="709"/>
        <w:jc w:val="center"/>
        <w:rPr>
          <w:rFonts w:eastAsia="Times New Roman" w:cs="Arial"/>
          <w:b/>
          <w:color w:val="000000"/>
          <w:sz w:val="24"/>
          <w:szCs w:val="26"/>
          <w:lang w:eastAsia="ru-RU"/>
        </w:rPr>
      </w:pPr>
    </w:p>
    <w:p w:rsidR="00750D3E" w:rsidRDefault="00750D3E" w:rsidP="00A87872">
      <w:pPr>
        <w:shd w:val="clear" w:color="auto" w:fill="FFFFFF"/>
        <w:spacing w:after="0" w:line="360" w:lineRule="auto"/>
        <w:rPr>
          <w:rFonts w:eastAsia="Times New Roman" w:cs="Arial"/>
          <w:color w:val="000000"/>
          <w:sz w:val="26"/>
          <w:szCs w:val="26"/>
          <w:lang w:eastAsia="ru-RU"/>
        </w:rPr>
      </w:pPr>
    </w:p>
    <w:p w:rsidR="00A87872" w:rsidRPr="00A87872" w:rsidRDefault="00A87872" w:rsidP="00A87872">
      <w:pPr>
        <w:shd w:val="clear" w:color="auto" w:fill="FFFFFF"/>
        <w:spacing w:after="0" w:line="360" w:lineRule="auto"/>
        <w:rPr>
          <w:rFonts w:eastAsia="Times New Roman" w:cs="Arial"/>
          <w:color w:val="000000"/>
          <w:sz w:val="26"/>
          <w:szCs w:val="26"/>
          <w:lang w:eastAsia="ru-RU"/>
        </w:rPr>
      </w:pPr>
    </w:p>
    <w:p w:rsidR="002F5B74" w:rsidRPr="007F3652" w:rsidRDefault="007F3652" w:rsidP="003508DF">
      <w:pPr>
        <w:shd w:val="clear" w:color="auto" w:fill="FFFFFF"/>
        <w:spacing w:after="0" w:line="360" w:lineRule="auto"/>
        <w:ind w:left="993"/>
        <w:jc w:val="center"/>
        <w:rPr>
          <w:rFonts w:eastAsia="Times New Roman" w:cs="Arial"/>
          <w:b/>
          <w:color w:val="000000"/>
          <w:sz w:val="32"/>
          <w:szCs w:val="26"/>
          <w:lang w:eastAsia="ru-RU"/>
        </w:rPr>
      </w:pPr>
      <w:proofErr w:type="spellStart"/>
      <w:r>
        <w:rPr>
          <w:rFonts w:eastAsia="Times New Roman" w:cs="Arial"/>
          <w:b/>
          <w:color w:val="000000"/>
          <w:sz w:val="32"/>
          <w:szCs w:val="26"/>
          <w:lang w:eastAsia="ru-RU"/>
        </w:rPr>
        <w:t>Спецпредложения</w:t>
      </w:r>
      <w:proofErr w:type="spellEnd"/>
      <w:r w:rsidR="002F5B74" w:rsidRPr="007F3652">
        <w:rPr>
          <w:rFonts w:eastAsia="Times New Roman" w:cs="Arial"/>
          <w:b/>
          <w:color w:val="000000"/>
          <w:sz w:val="32"/>
          <w:szCs w:val="26"/>
          <w:lang w:eastAsia="ru-RU"/>
        </w:rPr>
        <w:t xml:space="preserve"> по направлению «</w:t>
      </w:r>
      <w:proofErr w:type="spellStart"/>
      <w:r w:rsidR="002F5B74" w:rsidRPr="007F3652">
        <w:rPr>
          <w:rFonts w:eastAsia="Times New Roman" w:cs="Arial"/>
          <w:b/>
          <w:color w:val="000000"/>
          <w:sz w:val="32"/>
          <w:szCs w:val="26"/>
          <w:lang w:eastAsia="ru-RU"/>
        </w:rPr>
        <w:t>Госзакупки</w:t>
      </w:r>
      <w:proofErr w:type="spellEnd"/>
      <w:r w:rsidR="002F5B74" w:rsidRPr="007F3652">
        <w:rPr>
          <w:rFonts w:eastAsia="Times New Roman" w:cs="Arial"/>
          <w:b/>
          <w:color w:val="000000"/>
          <w:sz w:val="32"/>
          <w:szCs w:val="26"/>
          <w:lang w:eastAsia="ru-RU"/>
        </w:rPr>
        <w:t>»:</w:t>
      </w:r>
    </w:p>
    <w:p w:rsidR="007F3652" w:rsidRPr="007F3652" w:rsidRDefault="002F5B74" w:rsidP="003508DF">
      <w:pPr>
        <w:pStyle w:val="aa"/>
        <w:numPr>
          <w:ilvl w:val="0"/>
          <w:numId w:val="5"/>
        </w:numPr>
        <w:shd w:val="clear" w:color="auto" w:fill="FFFFFF"/>
        <w:spacing w:after="0" w:line="360" w:lineRule="auto"/>
        <w:ind w:left="1418" w:hanging="283"/>
        <w:rPr>
          <w:rFonts w:eastAsia="Times New Roman" w:cs="Arial"/>
          <w:b/>
          <w:color w:val="000000"/>
          <w:sz w:val="26"/>
          <w:szCs w:val="26"/>
          <w:lang w:eastAsia="ru-RU"/>
        </w:rPr>
      </w:pPr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Обучение по </w:t>
      </w:r>
      <w:r w:rsidRPr="007F3652">
        <w:rPr>
          <w:rFonts w:eastAsia="Times New Roman" w:cs="Arial"/>
          <w:color w:val="000000"/>
          <w:sz w:val="26"/>
          <w:szCs w:val="26"/>
          <w:u w:val="single"/>
          <w:lang w:eastAsia="ru-RU"/>
        </w:rPr>
        <w:t>повышению квалификации</w:t>
      </w:r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 в сфере </w:t>
      </w:r>
      <w:proofErr w:type="spellStart"/>
      <w:r w:rsidRPr="007F3652">
        <w:rPr>
          <w:rFonts w:eastAsia="Times New Roman" w:cs="Arial"/>
          <w:color w:val="000000"/>
          <w:sz w:val="26"/>
          <w:szCs w:val="26"/>
          <w:lang w:eastAsia="ru-RU"/>
        </w:rPr>
        <w:t>Госзакупок</w:t>
      </w:r>
      <w:proofErr w:type="spellEnd"/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 дает право на скидку в 50% по дополнительной программе: «</w:t>
      </w:r>
      <w:r w:rsidRPr="007F3652">
        <w:rPr>
          <w:rFonts w:cs="Arial"/>
          <w:sz w:val="26"/>
          <w:szCs w:val="26"/>
        </w:rPr>
        <w:t>Противодействие коррупции в сфере государственных и муниципальных закупок»</w:t>
      </w:r>
    </w:p>
    <w:p w:rsidR="002F5B74" w:rsidRPr="00B5735C" w:rsidRDefault="002F5B74" w:rsidP="003508DF">
      <w:pPr>
        <w:pStyle w:val="aa"/>
        <w:numPr>
          <w:ilvl w:val="0"/>
          <w:numId w:val="5"/>
        </w:numPr>
        <w:shd w:val="clear" w:color="auto" w:fill="FFFFFF"/>
        <w:spacing w:after="0" w:line="360" w:lineRule="auto"/>
        <w:ind w:left="1418" w:hanging="283"/>
        <w:rPr>
          <w:rFonts w:eastAsia="Times New Roman" w:cs="Arial"/>
          <w:b/>
          <w:color w:val="000000"/>
          <w:sz w:val="26"/>
          <w:szCs w:val="26"/>
          <w:lang w:eastAsia="ru-RU"/>
        </w:rPr>
      </w:pPr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Обучение по </w:t>
      </w:r>
      <w:r w:rsidRPr="007F3652">
        <w:rPr>
          <w:rFonts w:eastAsia="Times New Roman" w:cs="Arial"/>
          <w:color w:val="000000"/>
          <w:sz w:val="26"/>
          <w:szCs w:val="26"/>
          <w:u w:val="single"/>
          <w:lang w:eastAsia="ru-RU"/>
        </w:rPr>
        <w:t>профессиональной переподготовке</w:t>
      </w:r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 в сфере </w:t>
      </w:r>
      <w:proofErr w:type="spellStart"/>
      <w:r w:rsidRPr="007F3652">
        <w:rPr>
          <w:rFonts w:eastAsia="Times New Roman" w:cs="Arial"/>
          <w:color w:val="000000"/>
          <w:sz w:val="26"/>
          <w:szCs w:val="26"/>
          <w:lang w:eastAsia="ru-RU"/>
        </w:rPr>
        <w:t>Госзакупок</w:t>
      </w:r>
      <w:proofErr w:type="spellEnd"/>
      <w:r w:rsidRPr="007F3652">
        <w:rPr>
          <w:rFonts w:eastAsia="Times New Roman" w:cs="Arial"/>
          <w:color w:val="000000"/>
          <w:sz w:val="26"/>
          <w:szCs w:val="26"/>
          <w:lang w:eastAsia="ru-RU"/>
        </w:rPr>
        <w:t xml:space="preserve"> дает право на бесплатное обучение по дополнительной программе: «</w:t>
      </w:r>
      <w:r w:rsidRPr="007F3652">
        <w:rPr>
          <w:rFonts w:cs="Arial"/>
          <w:sz w:val="26"/>
          <w:szCs w:val="26"/>
        </w:rPr>
        <w:t>Противодействие коррупции в сфере государственных и муниципальных закупок»</w:t>
      </w:r>
    </w:p>
    <w:p w:rsidR="00B5735C" w:rsidRDefault="00B5735C" w:rsidP="00B5735C">
      <w:pPr>
        <w:pStyle w:val="aa"/>
        <w:shd w:val="clear" w:color="auto" w:fill="FFFFFF"/>
        <w:spacing w:after="0" w:line="480" w:lineRule="auto"/>
        <w:ind w:left="1418"/>
        <w:rPr>
          <w:rFonts w:eastAsia="Times New Roman" w:cs="Arial"/>
          <w:b/>
          <w:color w:val="000000"/>
          <w:sz w:val="24"/>
          <w:szCs w:val="26"/>
          <w:lang w:eastAsia="ru-RU"/>
        </w:rPr>
      </w:pPr>
    </w:p>
    <w:p w:rsidR="00A87872" w:rsidRPr="00B5735C" w:rsidRDefault="00A87872" w:rsidP="00B5735C">
      <w:pPr>
        <w:pStyle w:val="aa"/>
        <w:shd w:val="clear" w:color="auto" w:fill="FFFFFF"/>
        <w:spacing w:after="0" w:line="480" w:lineRule="auto"/>
        <w:ind w:left="1418"/>
        <w:rPr>
          <w:rFonts w:eastAsia="Times New Roman" w:cs="Arial"/>
          <w:b/>
          <w:color w:val="000000"/>
          <w:sz w:val="24"/>
          <w:szCs w:val="26"/>
          <w:lang w:eastAsia="ru-RU"/>
        </w:rPr>
      </w:pPr>
    </w:p>
    <w:p w:rsidR="00A87872" w:rsidRDefault="00A87872" w:rsidP="00B5735C">
      <w:pPr>
        <w:pStyle w:val="aa"/>
        <w:shd w:val="clear" w:color="auto" w:fill="FFFFFF"/>
        <w:spacing w:after="0" w:line="480" w:lineRule="auto"/>
        <w:ind w:left="1004"/>
        <w:jc w:val="center"/>
        <w:rPr>
          <w:rFonts w:eastAsia="Times New Roman" w:cs="Arial"/>
          <w:b/>
          <w:color w:val="000000"/>
          <w:sz w:val="32"/>
          <w:szCs w:val="26"/>
          <w:lang w:eastAsia="ru-RU"/>
        </w:rPr>
      </w:pPr>
    </w:p>
    <w:p w:rsidR="00B5735C" w:rsidRPr="00B5735C" w:rsidRDefault="00B5735C" w:rsidP="00B5735C">
      <w:pPr>
        <w:pStyle w:val="aa"/>
        <w:shd w:val="clear" w:color="auto" w:fill="FFFFFF"/>
        <w:spacing w:after="0" w:line="480" w:lineRule="auto"/>
        <w:ind w:left="1004"/>
        <w:jc w:val="center"/>
        <w:rPr>
          <w:rFonts w:eastAsia="Times New Roman" w:cs="Arial"/>
          <w:b/>
          <w:color w:val="000000"/>
          <w:sz w:val="32"/>
          <w:szCs w:val="26"/>
          <w:lang w:eastAsia="ru-RU"/>
        </w:rPr>
      </w:pPr>
      <w:r w:rsidRPr="00B5735C">
        <w:rPr>
          <w:rFonts w:eastAsia="Times New Roman" w:cs="Arial"/>
          <w:b/>
          <w:color w:val="000000"/>
          <w:sz w:val="32"/>
          <w:szCs w:val="26"/>
          <w:lang w:eastAsia="ru-RU"/>
        </w:rPr>
        <w:t>Закажи свой пакет необходимых удостоверений:</w:t>
      </w:r>
    </w:p>
    <w:p w:rsidR="00B5735C" w:rsidRPr="00B5735C" w:rsidRDefault="00B5735C" w:rsidP="003508DF">
      <w:pPr>
        <w:pStyle w:val="aa"/>
        <w:numPr>
          <w:ilvl w:val="0"/>
          <w:numId w:val="5"/>
        </w:numPr>
        <w:shd w:val="clear" w:color="auto" w:fill="FFFFFF"/>
        <w:spacing w:after="0" w:line="360" w:lineRule="auto"/>
        <w:ind w:left="1559"/>
        <w:rPr>
          <w:rFonts w:eastAsia="Times New Roman" w:cs="Arial"/>
          <w:color w:val="000000"/>
          <w:sz w:val="26"/>
          <w:szCs w:val="26"/>
          <w:lang w:eastAsia="ru-RU"/>
        </w:rPr>
      </w:pPr>
      <w:r w:rsidRPr="00B5735C">
        <w:rPr>
          <w:rFonts w:eastAsia="Times New Roman" w:cs="Arial"/>
          <w:b/>
          <w:color w:val="000000"/>
          <w:sz w:val="26"/>
          <w:szCs w:val="26"/>
          <w:lang w:eastAsia="ru-RU"/>
        </w:rPr>
        <w:t>Пакет 1</w:t>
      </w:r>
      <w:r w:rsidR="00A77D18">
        <w:rPr>
          <w:rFonts w:eastAsia="Times New Roman" w:cs="Arial"/>
          <w:color w:val="000000"/>
          <w:sz w:val="26"/>
          <w:szCs w:val="26"/>
          <w:lang w:eastAsia="ru-RU"/>
        </w:rPr>
        <w:t xml:space="preserve"> (2 удостоверения) – 2.5</w:t>
      </w:r>
      <w:r w:rsidRPr="00B5735C">
        <w:rPr>
          <w:rFonts w:eastAsia="Times New Roman" w:cs="Arial"/>
          <w:color w:val="000000"/>
          <w:sz w:val="26"/>
          <w:szCs w:val="26"/>
          <w:lang w:eastAsia="ru-RU"/>
        </w:rPr>
        <w:t>00 р.</w:t>
      </w:r>
    </w:p>
    <w:p w:rsidR="00B5735C" w:rsidRPr="003508DF" w:rsidRDefault="00B5735C" w:rsidP="003508DF">
      <w:pPr>
        <w:pStyle w:val="aa"/>
        <w:numPr>
          <w:ilvl w:val="0"/>
          <w:numId w:val="5"/>
        </w:numPr>
        <w:shd w:val="clear" w:color="auto" w:fill="FFFFFF"/>
        <w:spacing w:after="0" w:line="360" w:lineRule="auto"/>
        <w:ind w:left="1559"/>
        <w:rPr>
          <w:rFonts w:eastAsia="Times New Roman" w:cs="Arial"/>
          <w:color w:val="000000"/>
          <w:sz w:val="26"/>
          <w:szCs w:val="26"/>
          <w:lang w:eastAsia="ru-RU"/>
        </w:rPr>
      </w:pPr>
      <w:r w:rsidRPr="00B5735C">
        <w:rPr>
          <w:rFonts w:eastAsia="Times New Roman" w:cs="Arial"/>
          <w:b/>
          <w:color w:val="000000"/>
          <w:sz w:val="26"/>
          <w:szCs w:val="26"/>
          <w:lang w:eastAsia="ru-RU"/>
        </w:rPr>
        <w:t>Пакет 2</w:t>
      </w:r>
      <w:r w:rsidR="00A77D18">
        <w:rPr>
          <w:rFonts w:eastAsia="Times New Roman" w:cs="Arial"/>
          <w:color w:val="000000"/>
          <w:sz w:val="26"/>
          <w:szCs w:val="26"/>
          <w:lang w:eastAsia="ru-RU"/>
        </w:rPr>
        <w:t xml:space="preserve"> (3 удостоверения) – 3.3</w:t>
      </w:r>
      <w:r w:rsidRPr="00B5735C">
        <w:rPr>
          <w:rFonts w:eastAsia="Times New Roman" w:cs="Arial"/>
          <w:color w:val="000000"/>
          <w:sz w:val="26"/>
          <w:szCs w:val="26"/>
          <w:lang w:eastAsia="ru-RU"/>
        </w:rPr>
        <w:t>00 р.</w:t>
      </w:r>
    </w:p>
    <w:p w:rsidR="00B5735C" w:rsidRPr="00B5735C" w:rsidRDefault="00B5735C" w:rsidP="003508DF">
      <w:pPr>
        <w:pStyle w:val="aa"/>
        <w:numPr>
          <w:ilvl w:val="0"/>
          <w:numId w:val="5"/>
        </w:numPr>
        <w:shd w:val="clear" w:color="auto" w:fill="FFFFFF"/>
        <w:spacing w:after="0" w:line="360" w:lineRule="auto"/>
        <w:ind w:left="1559"/>
        <w:rPr>
          <w:rFonts w:eastAsia="Times New Roman" w:cs="Arial"/>
          <w:color w:val="000000"/>
          <w:sz w:val="26"/>
          <w:szCs w:val="26"/>
          <w:lang w:eastAsia="ru-RU"/>
        </w:rPr>
      </w:pPr>
      <w:r w:rsidRPr="00B5735C">
        <w:rPr>
          <w:rFonts w:eastAsia="Times New Roman" w:cs="Arial"/>
          <w:b/>
          <w:color w:val="000000"/>
          <w:sz w:val="26"/>
          <w:szCs w:val="26"/>
          <w:lang w:eastAsia="ru-RU"/>
        </w:rPr>
        <w:t>Пакет 3</w:t>
      </w:r>
      <w:r w:rsidR="00A77D18">
        <w:rPr>
          <w:rFonts w:eastAsia="Times New Roman" w:cs="Arial"/>
          <w:color w:val="000000"/>
          <w:sz w:val="26"/>
          <w:szCs w:val="26"/>
          <w:lang w:eastAsia="ru-RU"/>
        </w:rPr>
        <w:t xml:space="preserve"> (4 удостоверения) – 3.8</w:t>
      </w:r>
      <w:r w:rsidRPr="00B5735C">
        <w:rPr>
          <w:rFonts w:eastAsia="Times New Roman" w:cs="Arial"/>
          <w:color w:val="000000"/>
          <w:sz w:val="26"/>
          <w:szCs w:val="26"/>
          <w:lang w:eastAsia="ru-RU"/>
        </w:rPr>
        <w:t>00 р.</w:t>
      </w:r>
    </w:p>
    <w:p w:rsidR="00282A30" w:rsidRDefault="00282A30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color w:val="000000"/>
          <w:sz w:val="26"/>
          <w:szCs w:val="26"/>
          <w:u w:val="single"/>
        </w:rPr>
      </w:pP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color w:val="000000"/>
          <w:sz w:val="26"/>
          <w:szCs w:val="26"/>
          <w:u w:val="single"/>
        </w:rPr>
      </w:pPr>
      <w:r w:rsidRPr="00B5735C">
        <w:rPr>
          <w:rFonts w:cs="Arial"/>
          <w:color w:val="000000"/>
          <w:sz w:val="26"/>
          <w:szCs w:val="26"/>
          <w:u w:val="single"/>
        </w:rPr>
        <w:t>В пакет по выбору могут входить следующие программы:</w:t>
      </w: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sz w:val="26"/>
          <w:szCs w:val="26"/>
        </w:rPr>
      </w:pPr>
      <w:r w:rsidRPr="00B5735C">
        <w:rPr>
          <w:rFonts w:cs="Arial"/>
          <w:sz w:val="26"/>
          <w:szCs w:val="26"/>
        </w:rPr>
        <w:t>«Охрана труда для руководителей и специалистов»</w:t>
      </w: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sz w:val="26"/>
          <w:szCs w:val="26"/>
        </w:rPr>
      </w:pPr>
      <w:r w:rsidRPr="00B5735C">
        <w:rPr>
          <w:rFonts w:cs="Arial"/>
          <w:sz w:val="26"/>
          <w:szCs w:val="26"/>
        </w:rPr>
        <w:t>«Пожарно-технический минимум для руководителей и ответственных за пожарную</w:t>
      </w: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sz w:val="26"/>
          <w:szCs w:val="26"/>
        </w:rPr>
      </w:pPr>
      <w:r w:rsidRPr="00B5735C">
        <w:rPr>
          <w:rFonts w:cs="Arial"/>
          <w:sz w:val="26"/>
          <w:szCs w:val="26"/>
        </w:rPr>
        <w:t>безопасность»</w:t>
      </w: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sz w:val="26"/>
          <w:szCs w:val="26"/>
        </w:rPr>
      </w:pPr>
      <w:r w:rsidRPr="00B5735C">
        <w:rPr>
          <w:rFonts w:cs="Arial"/>
          <w:color w:val="000000"/>
          <w:sz w:val="26"/>
          <w:szCs w:val="26"/>
        </w:rPr>
        <w:t>«</w:t>
      </w:r>
      <w:r w:rsidRPr="00B5735C">
        <w:rPr>
          <w:rFonts w:cs="Arial"/>
          <w:sz w:val="26"/>
          <w:szCs w:val="26"/>
        </w:rPr>
        <w:t>Первая доврачебная помощь»</w:t>
      </w:r>
    </w:p>
    <w:p w:rsidR="00B5735C" w:rsidRPr="00B5735C" w:rsidRDefault="00B5735C" w:rsidP="003508DF">
      <w:pPr>
        <w:pStyle w:val="aa"/>
        <w:autoSpaceDE w:val="0"/>
        <w:autoSpaceDN w:val="0"/>
        <w:adjustRightInd w:val="0"/>
        <w:spacing w:after="0" w:line="360" w:lineRule="auto"/>
        <w:ind w:left="1559"/>
        <w:rPr>
          <w:rFonts w:cs="Arial"/>
          <w:sz w:val="26"/>
          <w:szCs w:val="26"/>
        </w:rPr>
      </w:pPr>
      <w:r w:rsidRPr="00B5735C">
        <w:rPr>
          <w:rFonts w:cs="Arial"/>
          <w:color w:val="000000"/>
          <w:sz w:val="26"/>
          <w:szCs w:val="26"/>
        </w:rPr>
        <w:t>«</w:t>
      </w:r>
      <w:r w:rsidRPr="00B5735C">
        <w:rPr>
          <w:rFonts w:cs="Arial"/>
          <w:sz w:val="26"/>
          <w:szCs w:val="26"/>
        </w:rPr>
        <w:t>Гражданская оборона и защита населения от чрезвычайных ситуаций»</w:t>
      </w:r>
    </w:p>
    <w:p w:rsidR="00B5735C" w:rsidRDefault="00B5735C" w:rsidP="007C1D64">
      <w:pPr>
        <w:ind w:left="567"/>
        <w:jc w:val="both"/>
        <w:rPr>
          <w:sz w:val="26"/>
          <w:szCs w:val="26"/>
        </w:rPr>
      </w:pPr>
    </w:p>
    <w:p w:rsidR="00DD3C06" w:rsidRDefault="00DD3C06" w:rsidP="007C1D64">
      <w:pPr>
        <w:ind w:left="567"/>
        <w:jc w:val="both"/>
        <w:rPr>
          <w:sz w:val="26"/>
          <w:szCs w:val="26"/>
        </w:rPr>
      </w:pPr>
    </w:p>
    <w:p w:rsidR="00DD3C06" w:rsidRDefault="00DD3C06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A87872" w:rsidRDefault="00A87872" w:rsidP="007C1D64">
      <w:pPr>
        <w:ind w:left="567"/>
        <w:jc w:val="both"/>
        <w:rPr>
          <w:sz w:val="26"/>
          <w:szCs w:val="26"/>
        </w:rPr>
      </w:pPr>
    </w:p>
    <w:p w:rsidR="00DD3C06" w:rsidRDefault="00DD3C06" w:rsidP="00DD3C06">
      <w:pPr>
        <w:ind w:left="567"/>
        <w:jc w:val="center"/>
        <w:rPr>
          <w:b/>
          <w:sz w:val="32"/>
          <w:szCs w:val="26"/>
        </w:rPr>
      </w:pPr>
      <w:r w:rsidRPr="00DD3C06">
        <w:rPr>
          <w:b/>
          <w:sz w:val="32"/>
          <w:szCs w:val="26"/>
        </w:rPr>
        <w:t>Образцы выдаваемых удостоверений и дипломов:</w:t>
      </w:r>
    </w:p>
    <w:p w:rsidR="00A87872" w:rsidRDefault="00A87872" w:rsidP="00DD3C06">
      <w:pPr>
        <w:ind w:left="567"/>
        <w:jc w:val="center"/>
        <w:rPr>
          <w:b/>
          <w:sz w:val="32"/>
          <w:szCs w:val="26"/>
        </w:rPr>
      </w:pPr>
      <w:bookmarkStart w:id="0" w:name="_GoBack"/>
      <w:bookmarkEnd w:id="0"/>
    </w:p>
    <w:p w:rsidR="00DD3C06" w:rsidRDefault="00DD3C06" w:rsidP="00DD3C06">
      <w:pPr>
        <w:ind w:left="567"/>
        <w:rPr>
          <w:b/>
          <w:sz w:val="32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4508205</wp:posOffset>
                </wp:positionH>
                <wp:positionV relativeFrom="paragraph">
                  <wp:posOffset>528955</wp:posOffset>
                </wp:positionV>
                <wp:extent cx="2516505" cy="329565"/>
                <wp:effectExtent l="0" t="0" r="17145" b="1333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505" cy="3295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F0C8F" w:rsidRPr="00DD3C06" w:rsidRDefault="003F0C8F">
                            <w:pPr>
                              <w:rPr>
                                <w:sz w:val="28"/>
                              </w:rPr>
                            </w:pPr>
                            <w:r w:rsidRPr="00DD3C06">
                              <w:rPr>
                                <w:sz w:val="28"/>
                              </w:rPr>
                              <w:t>Повышение квалификации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9" o:spid="_x0000_s1026" type="#_x0000_t202" style="position:absolute;left:0;text-align:left;margin-left:355pt;margin-top:41.65pt;width:198.15pt;height:25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" fillcolor="white [3201]" strokecolor="white [3212]" strokeweight=".5pt">
                <v:textbox>
                  <w:txbxContent>
                    <w:p w:rsidR="003F0C8F" w:rsidRPr="00DD3C06" w:rsidRDefault="003F0C8F">
                      <w:pPr>
                        <w:rPr>
                          <w:sz w:val="28"/>
                        </w:rPr>
                      </w:pPr>
                      <w:r w:rsidRPr="00DD3C06">
                        <w:rPr>
                          <w:sz w:val="28"/>
                        </w:rPr>
                        <w:t>Повышение квалификации</w:t>
                      </w:r>
                    </w:p>
                  </w:txbxContent>
                </v:textbox>
              </v:shape>
            </w:pict>
          </mc:Fallback>
        </mc:AlternateContent>
      </w:r>
      <w:r w:rsidRPr="00F63C1D">
        <w:rPr>
          <w:noProof/>
          <w:lang w:eastAsia="ru-RU"/>
        </w:rPr>
        <w:drawing>
          <wp:inline distT="0" distB="0" distL="0" distR="0" wp14:anchorId="7A5E6106" wp14:editId="11BD294E">
            <wp:extent cx="4061460" cy="2948313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504" cy="29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C06" w:rsidRDefault="00DD3C06" w:rsidP="00DD3C06">
      <w:pPr>
        <w:ind w:left="567"/>
        <w:jc w:val="right"/>
        <w:rPr>
          <w:b/>
          <w:sz w:val="32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669659</wp:posOffset>
                </wp:positionH>
                <wp:positionV relativeFrom="paragraph">
                  <wp:posOffset>714640</wp:posOffset>
                </wp:positionV>
                <wp:extent cx="2456121" cy="914400"/>
                <wp:effectExtent l="0" t="0" r="20955" b="1905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612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F0C8F" w:rsidRPr="00DD3C06" w:rsidRDefault="003F0C8F" w:rsidP="00DD3C06">
                            <w:pPr>
                              <w:jc w:val="right"/>
                              <w:rPr>
                                <w:sz w:val="28"/>
                              </w:rPr>
                            </w:pPr>
                            <w:r w:rsidRPr="00DD3C06">
                              <w:rPr>
                                <w:sz w:val="28"/>
                              </w:rPr>
                              <w:t>Профессиональная переподготовка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31" o:spid="_x0000_s1027" type="#_x0000_t202" style="position:absolute;left:0;text-align:left;margin-left:52.75pt;margin-top:56.25pt;width:193.4pt;height:1in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" fillcolor="white [3201]" strokecolor="white [3212]" strokeweight=".5pt">
                <v:textbox>
                  <w:txbxContent>
                    <w:p w:rsidR="003F0C8F" w:rsidRPr="00DD3C06" w:rsidRDefault="003F0C8F" w:rsidP="00DD3C06">
                      <w:pPr>
                        <w:jc w:val="right"/>
                        <w:rPr>
                          <w:sz w:val="28"/>
                        </w:rPr>
                      </w:pPr>
                      <w:r w:rsidRPr="00DD3C06">
                        <w:rPr>
                          <w:sz w:val="28"/>
                        </w:rPr>
                        <w:t>Профессиональная переподготовка</w:t>
                      </w:r>
                    </w:p>
                  </w:txbxContent>
                </v:textbox>
              </v:shape>
            </w:pict>
          </mc:Fallback>
        </mc:AlternateContent>
      </w:r>
      <w:r w:rsidRPr="003944A6">
        <w:rPr>
          <w:noProof/>
          <w:lang w:eastAsia="ru-RU"/>
        </w:rPr>
        <w:drawing>
          <wp:inline distT="0" distB="0" distL="0" distR="0" wp14:anchorId="15631051" wp14:editId="1475B644">
            <wp:extent cx="4029740" cy="2831461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40" cy="283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C06" w:rsidRDefault="00DD3C06" w:rsidP="00DD3C06">
      <w:pPr>
        <w:ind w:left="567"/>
        <w:jc w:val="right"/>
        <w:rPr>
          <w:b/>
          <w:sz w:val="32"/>
          <w:szCs w:val="26"/>
        </w:rPr>
      </w:pPr>
    </w:p>
    <w:p w:rsidR="001F0B74" w:rsidRDefault="001F0B74" w:rsidP="00DD3C06">
      <w:pPr>
        <w:ind w:left="567"/>
        <w:jc w:val="center"/>
        <w:rPr>
          <w:sz w:val="28"/>
          <w:szCs w:val="26"/>
        </w:rPr>
      </w:pPr>
    </w:p>
    <w:p w:rsidR="00DD3C06" w:rsidRPr="00DD3C06" w:rsidRDefault="00DD3C06" w:rsidP="00DD3C06">
      <w:pPr>
        <w:ind w:left="567"/>
        <w:jc w:val="center"/>
        <w:rPr>
          <w:sz w:val="28"/>
          <w:szCs w:val="26"/>
        </w:rPr>
      </w:pPr>
      <w:r w:rsidRPr="00DD3C06">
        <w:rPr>
          <w:sz w:val="28"/>
          <w:szCs w:val="26"/>
        </w:rPr>
        <w:t>Охрана труда</w:t>
      </w:r>
    </w:p>
    <w:p w:rsidR="00DD3C06" w:rsidRDefault="00DD3C06" w:rsidP="00DD3C06">
      <w:pPr>
        <w:ind w:left="851"/>
        <w:rPr>
          <w:b/>
          <w:sz w:val="32"/>
          <w:szCs w:val="26"/>
        </w:rPr>
      </w:pPr>
      <w:r w:rsidRPr="00DD3C06">
        <w:rPr>
          <w:b/>
          <w:noProof/>
          <w:sz w:val="32"/>
          <w:szCs w:val="26"/>
          <w:lang w:eastAsia="ru-RU"/>
        </w:rPr>
        <w:drawing>
          <wp:inline distT="0" distB="0" distL="0" distR="0">
            <wp:extent cx="6491731" cy="2282190"/>
            <wp:effectExtent l="0" t="0" r="444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769" cy="228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C06" w:rsidRDefault="00DD3C06" w:rsidP="00DD3C06">
      <w:pPr>
        <w:ind w:left="567"/>
        <w:rPr>
          <w:b/>
          <w:sz w:val="32"/>
          <w:szCs w:val="26"/>
        </w:rPr>
      </w:pPr>
    </w:p>
    <w:p w:rsidR="00DD3C06" w:rsidRPr="00DD3C06" w:rsidRDefault="00DD3C06" w:rsidP="00DD3C06">
      <w:pPr>
        <w:ind w:left="567"/>
        <w:jc w:val="center"/>
        <w:rPr>
          <w:sz w:val="28"/>
          <w:szCs w:val="26"/>
        </w:rPr>
      </w:pPr>
      <w:r w:rsidRPr="00DD3C06">
        <w:rPr>
          <w:sz w:val="28"/>
          <w:szCs w:val="26"/>
        </w:rPr>
        <w:t>Пожарно-технический минимум</w:t>
      </w:r>
    </w:p>
    <w:p w:rsidR="00DD3C06" w:rsidRPr="00DD3C06" w:rsidRDefault="00DD3C06" w:rsidP="00DD3C06">
      <w:pPr>
        <w:ind w:left="567"/>
        <w:jc w:val="center"/>
        <w:rPr>
          <w:b/>
          <w:sz w:val="32"/>
          <w:szCs w:val="26"/>
        </w:rPr>
      </w:pPr>
      <w:r w:rsidRPr="00DD3C06">
        <w:rPr>
          <w:b/>
          <w:noProof/>
          <w:sz w:val="32"/>
          <w:szCs w:val="26"/>
          <w:lang w:eastAsia="ru-RU"/>
        </w:rPr>
        <w:drawing>
          <wp:inline distT="0" distB="0" distL="0" distR="0">
            <wp:extent cx="6495118" cy="2448560"/>
            <wp:effectExtent l="0" t="0" r="127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866" cy="247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3C06" w:rsidRPr="00DD3C06" w:rsidSect="008E7CBC">
      <w:headerReference w:type="default" r:id="rId13"/>
      <w:footerReference w:type="default" r:id="rId14"/>
      <w:pgSz w:w="11906" w:h="16838"/>
      <w:pgMar w:top="1134" w:right="424" w:bottom="1134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0C8F" w:rsidRDefault="003F0C8F" w:rsidP="00C51CB1">
      <w:pPr>
        <w:spacing w:after="0" w:line="240" w:lineRule="auto"/>
      </w:pPr>
      <w:r>
        <w:separator/>
      </w:r>
    </w:p>
  </w:endnote>
  <w:endnote w:type="continuationSeparator" w:id="0">
    <w:p w:rsidR="003F0C8F" w:rsidRDefault="003F0C8F" w:rsidP="00C51C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C8F" w:rsidRDefault="003F0C8F">
    <w:pPr>
      <w:pStyle w:val="a5"/>
    </w:pPr>
    <w:r>
      <w:rPr>
        <w:noProof/>
        <w:lang w:eastAsia="ru-RU"/>
      </w:rPr>
      <w:t xml:space="preserve">                </w:t>
    </w:r>
    <w:r>
      <w:rPr>
        <w:noProof/>
        <w:lang w:eastAsia="ru-RU"/>
      </w:rPr>
      <w:drawing>
        <wp:inline distT="0" distB="0" distL="0" distR="0">
          <wp:extent cx="6473281" cy="2022017"/>
          <wp:effectExtent l="0" t="0" r="3810" b="0"/>
          <wp:docPr id="27" name="Рисунок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фадо сертификат+бланк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9744" cy="202715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0C8F" w:rsidRDefault="003F0C8F" w:rsidP="00C51CB1">
      <w:pPr>
        <w:spacing w:after="0" w:line="240" w:lineRule="auto"/>
      </w:pPr>
      <w:r>
        <w:separator/>
      </w:r>
    </w:p>
  </w:footnote>
  <w:footnote w:type="continuationSeparator" w:id="0">
    <w:p w:rsidR="003F0C8F" w:rsidRDefault="003F0C8F" w:rsidP="00C51C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C8F" w:rsidRDefault="003F0C8F">
    <w:pPr>
      <w:pStyle w:val="a3"/>
    </w:pPr>
    <w:r>
      <w:rPr>
        <w:noProof/>
        <w:lang w:eastAsia="ru-RU"/>
      </w:rPr>
      <w:drawing>
        <wp:inline distT="0" distB="0" distL="0" distR="0">
          <wp:extent cx="7540856" cy="1525905"/>
          <wp:effectExtent l="0" t="0" r="3175" b="0"/>
          <wp:docPr id="26" name="Рисунок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1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1639" cy="153415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1A7F6D"/>
    <w:multiLevelType w:val="hybridMultilevel"/>
    <w:tmpl w:val="A260B7C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C7F3AE5"/>
    <w:multiLevelType w:val="hybridMultilevel"/>
    <w:tmpl w:val="35821668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 w15:restartNumberingAfterBreak="0">
    <w:nsid w:val="35023C6D"/>
    <w:multiLevelType w:val="hybridMultilevel"/>
    <w:tmpl w:val="E074514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3EFA3144"/>
    <w:multiLevelType w:val="hybridMultilevel"/>
    <w:tmpl w:val="56600B6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68530EB6"/>
    <w:multiLevelType w:val="hybridMultilevel"/>
    <w:tmpl w:val="DF96FE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B5748C9"/>
    <w:multiLevelType w:val="hybridMultilevel"/>
    <w:tmpl w:val="935CA81E"/>
    <w:lvl w:ilvl="0" w:tplc="30B29068">
      <w:start w:val="1"/>
      <w:numFmt w:val="decimal"/>
      <w:lvlText w:val="%1."/>
      <w:lvlJc w:val="left"/>
      <w:pPr>
        <w:ind w:left="1080" w:hanging="360"/>
      </w:pPr>
      <w:rPr>
        <w:rFonts w:hint="default"/>
        <w:color w:val="0070C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79B35F0"/>
    <w:multiLevelType w:val="hybridMultilevel"/>
    <w:tmpl w:val="27DA44EE"/>
    <w:lvl w:ilvl="0" w:tplc="0F4EA868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AB3C82"/>
    <w:multiLevelType w:val="hybridMultilevel"/>
    <w:tmpl w:val="31C6DD24"/>
    <w:lvl w:ilvl="0" w:tplc="0419000D">
      <w:start w:val="1"/>
      <w:numFmt w:val="bullet"/>
      <w:lvlText w:val=""/>
      <w:lvlJc w:val="left"/>
      <w:pPr>
        <w:ind w:left="14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0"/>
  </w:num>
  <w:num w:numId="5">
    <w:abstractNumId w:val="1"/>
  </w:num>
  <w:num w:numId="6">
    <w:abstractNumId w:val="5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66BB"/>
    <w:rsid w:val="00015E0E"/>
    <w:rsid w:val="000265BB"/>
    <w:rsid w:val="00082DDB"/>
    <w:rsid w:val="00085F5D"/>
    <w:rsid w:val="00094B70"/>
    <w:rsid w:val="000A52F5"/>
    <w:rsid w:val="000B7064"/>
    <w:rsid w:val="000C5A29"/>
    <w:rsid w:val="00115184"/>
    <w:rsid w:val="00116387"/>
    <w:rsid w:val="001307D8"/>
    <w:rsid w:val="00143195"/>
    <w:rsid w:val="00147F85"/>
    <w:rsid w:val="00154149"/>
    <w:rsid w:val="00186C7B"/>
    <w:rsid w:val="001A49D9"/>
    <w:rsid w:val="001D2FDE"/>
    <w:rsid w:val="001F0B74"/>
    <w:rsid w:val="001F12CA"/>
    <w:rsid w:val="002011ED"/>
    <w:rsid w:val="00233776"/>
    <w:rsid w:val="00247427"/>
    <w:rsid w:val="00261C6F"/>
    <w:rsid w:val="00272CA0"/>
    <w:rsid w:val="00277BDC"/>
    <w:rsid w:val="00282A30"/>
    <w:rsid w:val="002847E1"/>
    <w:rsid w:val="002939B2"/>
    <w:rsid w:val="002B5DC3"/>
    <w:rsid w:val="002C1B65"/>
    <w:rsid w:val="002F58C9"/>
    <w:rsid w:val="002F5B74"/>
    <w:rsid w:val="003302F3"/>
    <w:rsid w:val="003508DF"/>
    <w:rsid w:val="00370234"/>
    <w:rsid w:val="003863F4"/>
    <w:rsid w:val="003944A6"/>
    <w:rsid w:val="003B008C"/>
    <w:rsid w:val="003B514C"/>
    <w:rsid w:val="003D1625"/>
    <w:rsid w:val="003D1E8A"/>
    <w:rsid w:val="003F0C8F"/>
    <w:rsid w:val="00417600"/>
    <w:rsid w:val="00455BAC"/>
    <w:rsid w:val="00472EB6"/>
    <w:rsid w:val="00475695"/>
    <w:rsid w:val="004B4D52"/>
    <w:rsid w:val="004C20E0"/>
    <w:rsid w:val="004C3EC4"/>
    <w:rsid w:val="004C5AC9"/>
    <w:rsid w:val="005252DB"/>
    <w:rsid w:val="00531120"/>
    <w:rsid w:val="00531606"/>
    <w:rsid w:val="00533541"/>
    <w:rsid w:val="00533855"/>
    <w:rsid w:val="00546440"/>
    <w:rsid w:val="00547108"/>
    <w:rsid w:val="005506E5"/>
    <w:rsid w:val="005535BA"/>
    <w:rsid w:val="0056011D"/>
    <w:rsid w:val="005630A3"/>
    <w:rsid w:val="00566F09"/>
    <w:rsid w:val="00577251"/>
    <w:rsid w:val="005806F8"/>
    <w:rsid w:val="005B1656"/>
    <w:rsid w:val="005E01A3"/>
    <w:rsid w:val="005E4FC8"/>
    <w:rsid w:val="00603466"/>
    <w:rsid w:val="00627ABC"/>
    <w:rsid w:val="0066684D"/>
    <w:rsid w:val="00676045"/>
    <w:rsid w:val="006A49DF"/>
    <w:rsid w:val="006A548D"/>
    <w:rsid w:val="006C5EF1"/>
    <w:rsid w:val="006F2136"/>
    <w:rsid w:val="0072601B"/>
    <w:rsid w:val="0073436A"/>
    <w:rsid w:val="00750D3E"/>
    <w:rsid w:val="00772DEA"/>
    <w:rsid w:val="007A7E9B"/>
    <w:rsid w:val="007C1D64"/>
    <w:rsid w:val="007F3652"/>
    <w:rsid w:val="008315CF"/>
    <w:rsid w:val="00886B6D"/>
    <w:rsid w:val="008B1EBA"/>
    <w:rsid w:val="008E7CBC"/>
    <w:rsid w:val="008F4284"/>
    <w:rsid w:val="008F6258"/>
    <w:rsid w:val="00913029"/>
    <w:rsid w:val="00913257"/>
    <w:rsid w:val="00913ACF"/>
    <w:rsid w:val="00925A18"/>
    <w:rsid w:val="00984495"/>
    <w:rsid w:val="009C54C4"/>
    <w:rsid w:val="009E2836"/>
    <w:rsid w:val="009F03A2"/>
    <w:rsid w:val="009F4B40"/>
    <w:rsid w:val="00A01A22"/>
    <w:rsid w:val="00A01E37"/>
    <w:rsid w:val="00A24C2A"/>
    <w:rsid w:val="00A36423"/>
    <w:rsid w:val="00A653C5"/>
    <w:rsid w:val="00A666BB"/>
    <w:rsid w:val="00A77D18"/>
    <w:rsid w:val="00A810D2"/>
    <w:rsid w:val="00A842CC"/>
    <w:rsid w:val="00A87872"/>
    <w:rsid w:val="00AA235D"/>
    <w:rsid w:val="00AB61EC"/>
    <w:rsid w:val="00AC7FF9"/>
    <w:rsid w:val="00AD35AD"/>
    <w:rsid w:val="00AE20C0"/>
    <w:rsid w:val="00AE5871"/>
    <w:rsid w:val="00AE63D8"/>
    <w:rsid w:val="00B139D9"/>
    <w:rsid w:val="00B16ACA"/>
    <w:rsid w:val="00B5735C"/>
    <w:rsid w:val="00BD6F71"/>
    <w:rsid w:val="00BE37CF"/>
    <w:rsid w:val="00C13EF7"/>
    <w:rsid w:val="00C3288C"/>
    <w:rsid w:val="00C37BF9"/>
    <w:rsid w:val="00C51CB1"/>
    <w:rsid w:val="00C74D05"/>
    <w:rsid w:val="00C9287F"/>
    <w:rsid w:val="00CB68DF"/>
    <w:rsid w:val="00CC277D"/>
    <w:rsid w:val="00CE735C"/>
    <w:rsid w:val="00D0347A"/>
    <w:rsid w:val="00D10B7E"/>
    <w:rsid w:val="00D212F2"/>
    <w:rsid w:val="00D22EF0"/>
    <w:rsid w:val="00D26699"/>
    <w:rsid w:val="00D30F64"/>
    <w:rsid w:val="00D4314E"/>
    <w:rsid w:val="00D435E6"/>
    <w:rsid w:val="00D463E3"/>
    <w:rsid w:val="00D66AE6"/>
    <w:rsid w:val="00D75C69"/>
    <w:rsid w:val="00D777DD"/>
    <w:rsid w:val="00D93E00"/>
    <w:rsid w:val="00DB41BD"/>
    <w:rsid w:val="00DD3C06"/>
    <w:rsid w:val="00DD4408"/>
    <w:rsid w:val="00DE1DDF"/>
    <w:rsid w:val="00DE484E"/>
    <w:rsid w:val="00DF76DF"/>
    <w:rsid w:val="00E110BF"/>
    <w:rsid w:val="00E20BA9"/>
    <w:rsid w:val="00E2158E"/>
    <w:rsid w:val="00E420C2"/>
    <w:rsid w:val="00E50AC6"/>
    <w:rsid w:val="00E975B8"/>
    <w:rsid w:val="00EE303A"/>
    <w:rsid w:val="00EE7474"/>
    <w:rsid w:val="00F00F54"/>
    <w:rsid w:val="00F10CF5"/>
    <w:rsid w:val="00F16F15"/>
    <w:rsid w:val="00F42D77"/>
    <w:rsid w:val="00F548F4"/>
    <w:rsid w:val="00F63C1D"/>
    <w:rsid w:val="00F71E2C"/>
    <w:rsid w:val="00F75728"/>
    <w:rsid w:val="00FA5E18"/>
    <w:rsid w:val="00FB0E28"/>
    <w:rsid w:val="00FF1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4:docId w14:val="73709B7F"/>
  <w15:chartTrackingRefBased/>
  <w15:docId w15:val="{BFF2F488-C50E-4EA5-846E-A5796C7BDD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51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51CB1"/>
  </w:style>
  <w:style w:type="paragraph" w:styleId="a5">
    <w:name w:val="footer"/>
    <w:basedOn w:val="a"/>
    <w:link w:val="a6"/>
    <w:uiPriority w:val="99"/>
    <w:unhideWhenUsed/>
    <w:rsid w:val="00C51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51CB1"/>
  </w:style>
  <w:style w:type="paragraph" w:styleId="a7">
    <w:name w:val="Normal (Web)"/>
    <w:basedOn w:val="a"/>
    <w:uiPriority w:val="99"/>
    <w:unhideWhenUsed/>
    <w:rsid w:val="001A49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uiPriority w:val="99"/>
    <w:unhideWhenUsed/>
    <w:rsid w:val="00B16ACA"/>
    <w:rPr>
      <w:color w:val="0000FF"/>
      <w:u w:val="single"/>
    </w:rPr>
  </w:style>
  <w:style w:type="table" w:styleId="a9">
    <w:name w:val="Table Grid"/>
    <w:basedOn w:val="a1"/>
    <w:uiPriority w:val="39"/>
    <w:rsid w:val="008F42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2F5B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67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75BA67-839B-4B91-A575-70F2285B2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7191</TotalTime>
  <Pages>13</Pages>
  <Words>1948</Words>
  <Characters>11109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anykey</cp:lastModifiedBy>
  <cp:revision>108</cp:revision>
  <cp:lastPrinted>2021-02-09T12:54:00Z</cp:lastPrinted>
  <dcterms:created xsi:type="dcterms:W3CDTF">2021-02-10T10:30:00Z</dcterms:created>
  <dcterms:modified xsi:type="dcterms:W3CDTF">2021-12-08T10:03:00Z</dcterms:modified>
</cp:coreProperties>
</file>