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53CC70" w14:textId="77777777" w:rsidR="006730A0" w:rsidRDefault="006730A0" w:rsidP="006730A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b/>
          <w:noProof/>
        </w:rPr>
        <w:drawing>
          <wp:inline distT="0" distB="0" distL="0" distR="0" wp14:anchorId="1EE2FEC7" wp14:editId="0554EAF1">
            <wp:extent cx="1028765" cy="634742"/>
            <wp:effectExtent l="0" t="0" r="0" b="0"/>
            <wp:docPr id="1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l="2693" t="7374" r="33802" b="-2148"/>
                    <a:stretch>
                      <a:fillRect/>
                    </a:stretch>
                  </pic:blipFill>
                  <pic:spPr>
                    <a:xfrm>
                      <a:off x="0" y="0"/>
                      <a:ext cx="1028765" cy="63474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DD6C01A" w14:textId="77777777" w:rsidR="006730A0" w:rsidRDefault="006730A0" w:rsidP="006730A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Автономная некоммерческая организация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>дополнительного профессионального образования</w:t>
      </w:r>
    </w:p>
    <w:p w14:paraId="22947000" w14:textId="77777777" w:rsidR="006730A0" w:rsidRDefault="006730A0" w:rsidP="006730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«Федеративная академия дополнительного образования»</w:t>
      </w:r>
    </w:p>
    <w:p w14:paraId="22C0007F" w14:textId="65E1E145" w:rsidR="006730A0" w:rsidRDefault="006730A0" w:rsidP="00720B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(АНО ДПО «ФАДО»)</w:t>
      </w:r>
    </w:p>
    <w:p w14:paraId="258C0A74" w14:textId="77777777" w:rsidR="00720B6A" w:rsidRPr="00720B6A" w:rsidRDefault="00720B6A" w:rsidP="00720B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ADFD6AA" w14:textId="77777777" w:rsidR="006730A0" w:rsidRPr="00E234D7" w:rsidRDefault="00E234D7" w:rsidP="006730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E234D7">
        <w:rPr>
          <w:rFonts w:ascii="Times New Roman" w:hAnsi="Times New Roman" w:cs="Times New Roman"/>
          <w:b/>
          <w:sz w:val="24"/>
        </w:rPr>
        <w:t xml:space="preserve">ОБРАЗОВАТЕЛЬНАЯ </w:t>
      </w:r>
      <w:r w:rsidR="006730A0" w:rsidRPr="00E234D7">
        <w:rPr>
          <w:rFonts w:ascii="Times New Roman" w:hAnsi="Times New Roman" w:cs="Times New Roman"/>
          <w:b/>
          <w:sz w:val="24"/>
        </w:rPr>
        <w:t xml:space="preserve">ПРОГРАММА </w:t>
      </w:r>
    </w:p>
    <w:p w14:paraId="497016AC" w14:textId="463A385F" w:rsidR="003A6B26" w:rsidRDefault="001964C7" w:rsidP="00720B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ПОВЫШЕНИЯ КВАЛИФИКАЦИИ</w:t>
      </w:r>
    </w:p>
    <w:p w14:paraId="42917E63" w14:textId="77777777" w:rsidR="00720B6A" w:rsidRPr="00720B6A" w:rsidRDefault="00720B6A" w:rsidP="00720B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6C22A6DD" w14:textId="369559F9" w:rsidR="003A6B26" w:rsidRPr="009F5943" w:rsidRDefault="003A6B26" w:rsidP="009F594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20"/>
        </w:rPr>
      </w:pPr>
      <w:r w:rsidRPr="009F5943">
        <w:rPr>
          <w:rFonts w:ascii="Times New Roman" w:hAnsi="Times New Roman" w:cs="Times New Roman"/>
          <w:b/>
          <w:bCs/>
          <w:color w:val="000000" w:themeColor="text1"/>
          <w:sz w:val="28"/>
          <w:szCs w:val="20"/>
        </w:rPr>
        <w:t>«</w:t>
      </w:r>
      <w:r w:rsidR="009F5943" w:rsidRPr="009F5943">
        <w:rPr>
          <w:rFonts w:ascii="Times New Roman" w:hAnsi="Times New Roman" w:cs="Times New Roman"/>
          <w:b/>
          <w:bCs/>
          <w:color w:val="000000" w:themeColor="text1"/>
          <w:sz w:val="28"/>
          <w:szCs w:val="20"/>
        </w:rPr>
        <w:t>Управление государственными, муниципальными и корпоративными закупками в соответствии с 44-ФЗ и 223-ФЗ</w:t>
      </w:r>
      <w:r w:rsidRPr="009F5943">
        <w:rPr>
          <w:rFonts w:ascii="Times New Roman" w:hAnsi="Times New Roman" w:cs="Times New Roman"/>
          <w:b/>
          <w:bCs/>
          <w:color w:val="000000" w:themeColor="text1"/>
          <w:sz w:val="28"/>
          <w:szCs w:val="20"/>
        </w:rPr>
        <w:t>»</w:t>
      </w:r>
    </w:p>
    <w:p w14:paraId="08685916" w14:textId="77777777" w:rsidR="00E234D7" w:rsidRDefault="00E234D7" w:rsidP="006730A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62E4A94" w14:textId="4929DDE9" w:rsidR="006730A0" w:rsidRPr="00E234D7" w:rsidRDefault="006730A0" w:rsidP="006730A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34D7">
        <w:rPr>
          <w:rFonts w:ascii="Times New Roman" w:hAnsi="Times New Roman" w:cs="Times New Roman"/>
          <w:color w:val="000000" w:themeColor="text1"/>
          <w:sz w:val="24"/>
          <w:szCs w:val="24"/>
        </w:rPr>
        <w:t>Учебно-тематический план</w:t>
      </w:r>
      <w:r w:rsidR="00D43E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</w:t>
      </w:r>
      <w:r w:rsidR="00D43E15" w:rsidRPr="00D43E1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40 часов</w:t>
      </w:r>
      <w:r w:rsidR="00D43E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обучения</w:t>
      </w:r>
    </w:p>
    <w:p w14:paraId="58EFE256" w14:textId="6CEEFD95" w:rsidR="006730A0" w:rsidRPr="00607823" w:rsidRDefault="006730A0" w:rsidP="006730A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244061" w:themeColor="accent1" w:themeShade="80"/>
          <w:szCs w:val="24"/>
        </w:rPr>
      </w:pPr>
    </w:p>
    <w:tbl>
      <w:tblPr>
        <w:tblStyle w:val="a3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6"/>
        <w:gridCol w:w="6508"/>
        <w:gridCol w:w="725"/>
        <w:gridCol w:w="1274"/>
        <w:gridCol w:w="994"/>
      </w:tblGrid>
      <w:tr w:rsidR="00C93824" w14:paraId="07B8F967" w14:textId="77777777" w:rsidTr="005E5316">
        <w:trPr>
          <w:trHeight w:val="378"/>
        </w:trPr>
        <w:tc>
          <w:tcPr>
            <w:tcW w:w="706" w:type="dxa"/>
            <w:vMerge w:val="restart"/>
          </w:tcPr>
          <w:p w14:paraId="05CADD87" w14:textId="77777777" w:rsidR="00C93824" w:rsidRPr="009B68AB" w:rsidRDefault="00C93824" w:rsidP="007841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68AB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6508" w:type="dxa"/>
            <w:vMerge w:val="restart"/>
            <w:vAlign w:val="center"/>
          </w:tcPr>
          <w:p w14:paraId="52A1472E" w14:textId="77777777" w:rsidR="00C93824" w:rsidRPr="009B68AB" w:rsidRDefault="00C93824" w:rsidP="00784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(МОДУЛЕЙ) И ТЕМ</w:t>
            </w:r>
          </w:p>
        </w:tc>
        <w:tc>
          <w:tcPr>
            <w:tcW w:w="725" w:type="dxa"/>
            <w:vMerge w:val="restart"/>
          </w:tcPr>
          <w:p w14:paraId="10347FF6" w14:textId="77777777" w:rsidR="00C93824" w:rsidRDefault="00C93824" w:rsidP="00784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91DC873" w14:textId="77777777" w:rsidR="00C93824" w:rsidRPr="00A5119C" w:rsidRDefault="00C93824" w:rsidP="00784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119C">
              <w:rPr>
                <w:rFonts w:ascii="Times New Roman" w:hAnsi="Times New Roman" w:cs="Times New Roman"/>
                <w:sz w:val="16"/>
                <w:szCs w:val="16"/>
              </w:rPr>
              <w:t>Всего часов</w:t>
            </w:r>
          </w:p>
        </w:tc>
        <w:tc>
          <w:tcPr>
            <w:tcW w:w="2268" w:type="dxa"/>
            <w:gridSpan w:val="2"/>
          </w:tcPr>
          <w:p w14:paraId="169FB394" w14:textId="77777777" w:rsidR="00C93824" w:rsidRPr="00A5119C" w:rsidRDefault="00C93824" w:rsidP="00784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119C">
              <w:rPr>
                <w:rFonts w:ascii="Times New Roman" w:hAnsi="Times New Roman" w:cs="Times New Roman"/>
                <w:sz w:val="16"/>
                <w:szCs w:val="16"/>
              </w:rPr>
              <w:t>В том числе</w:t>
            </w:r>
          </w:p>
        </w:tc>
      </w:tr>
      <w:tr w:rsidR="00552A48" w14:paraId="5359F9AC" w14:textId="77777777" w:rsidTr="005E5316">
        <w:tc>
          <w:tcPr>
            <w:tcW w:w="706" w:type="dxa"/>
            <w:vMerge/>
          </w:tcPr>
          <w:p w14:paraId="5E44A694" w14:textId="77777777" w:rsidR="00552A48" w:rsidRDefault="00552A48" w:rsidP="007841C2"/>
        </w:tc>
        <w:tc>
          <w:tcPr>
            <w:tcW w:w="6508" w:type="dxa"/>
            <w:vMerge/>
          </w:tcPr>
          <w:p w14:paraId="0AB76485" w14:textId="77777777" w:rsidR="00552A48" w:rsidRDefault="00552A48" w:rsidP="007841C2"/>
        </w:tc>
        <w:tc>
          <w:tcPr>
            <w:tcW w:w="725" w:type="dxa"/>
            <w:vMerge/>
          </w:tcPr>
          <w:p w14:paraId="3897F33F" w14:textId="77777777" w:rsidR="00552A48" w:rsidRPr="00A5119C" w:rsidRDefault="00552A48" w:rsidP="007841C2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14:paraId="385B82D1" w14:textId="77777777" w:rsidR="00552A48" w:rsidRPr="00A5119C" w:rsidRDefault="00552A48" w:rsidP="00784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119C">
              <w:rPr>
                <w:rFonts w:ascii="Times New Roman" w:hAnsi="Times New Roman" w:cs="Times New Roman"/>
                <w:sz w:val="16"/>
                <w:szCs w:val="16"/>
              </w:rPr>
              <w:t>Лекции</w:t>
            </w:r>
          </w:p>
        </w:tc>
        <w:tc>
          <w:tcPr>
            <w:tcW w:w="994" w:type="dxa"/>
          </w:tcPr>
          <w:p w14:paraId="29B657FB" w14:textId="77777777" w:rsidR="00552A48" w:rsidRPr="00A5119C" w:rsidRDefault="00552A48" w:rsidP="00784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119C">
              <w:rPr>
                <w:rFonts w:ascii="Times New Roman" w:hAnsi="Times New Roman" w:cs="Times New Roman"/>
                <w:sz w:val="16"/>
                <w:szCs w:val="16"/>
              </w:rPr>
              <w:t>СРС</w:t>
            </w:r>
          </w:p>
        </w:tc>
      </w:tr>
      <w:tr w:rsidR="00552A48" w14:paraId="54D2005E" w14:textId="77777777" w:rsidTr="005E5316">
        <w:tc>
          <w:tcPr>
            <w:tcW w:w="7214" w:type="dxa"/>
            <w:gridSpan w:val="2"/>
          </w:tcPr>
          <w:p w14:paraId="3FD52155" w14:textId="3C856EF4" w:rsidR="00552A48" w:rsidRPr="00043824" w:rsidRDefault="00552A48" w:rsidP="007841C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824">
              <w:rPr>
                <w:rFonts w:ascii="Times New Roman" w:hAnsi="Times New Roman" w:cs="Times New Roman"/>
                <w:color w:val="000000" w:themeColor="text1"/>
              </w:rPr>
              <w:t xml:space="preserve">МОДУЛЬ </w:t>
            </w:r>
            <w:r w:rsidR="00594348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  <w:p w14:paraId="6E6C9776" w14:textId="2ADC2FE4" w:rsidR="00552A48" w:rsidRPr="00043824" w:rsidRDefault="0026184D" w:rsidP="00160B1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43824">
              <w:rPr>
                <w:rFonts w:ascii="Times New Roman" w:hAnsi="Times New Roman" w:cs="Times New Roman"/>
                <w:b/>
                <w:color w:val="000000" w:themeColor="text1"/>
              </w:rPr>
              <w:t>О</w:t>
            </w:r>
            <w:r w:rsidR="00552A48" w:rsidRPr="00043824">
              <w:rPr>
                <w:rFonts w:ascii="Times New Roman" w:hAnsi="Times New Roman" w:cs="Times New Roman"/>
                <w:b/>
                <w:color w:val="000000" w:themeColor="text1"/>
              </w:rPr>
              <w:t>существлени</w:t>
            </w:r>
            <w:r w:rsidR="00D67A03" w:rsidRPr="00043824">
              <w:rPr>
                <w:rFonts w:ascii="Times New Roman" w:hAnsi="Times New Roman" w:cs="Times New Roman"/>
                <w:b/>
                <w:color w:val="000000" w:themeColor="text1"/>
              </w:rPr>
              <w:t>е</w:t>
            </w:r>
            <w:r w:rsidR="00552A48" w:rsidRPr="00043824">
              <w:rPr>
                <w:rFonts w:ascii="Times New Roman" w:hAnsi="Times New Roman" w:cs="Times New Roman"/>
                <w:b/>
                <w:color w:val="000000" w:themeColor="text1"/>
              </w:rPr>
              <w:t xml:space="preserve"> закупок товаров, работ, услуг для обеспечения государственных и муниципальных нужд</w:t>
            </w:r>
            <w:r w:rsidR="003A226E" w:rsidRPr="00043824">
              <w:rPr>
                <w:rFonts w:ascii="Times New Roman" w:hAnsi="Times New Roman" w:cs="Times New Roman"/>
                <w:b/>
                <w:color w:val="000000" w:themeColor="text1"/>
              </w:rPr>
              <w:t xml:space="preserve">. </w:t>
            </w:r>
          </w:p>
        </w:tc>
        <w:tc>
          <w:tcPr>
            <w:tcW w:w="725" w:type="dxa"/>
            <w:vAlign w:val="center"/>
          </w:tcPr>
          <w:p w14:paraId="56FB850C" w14:textId="7B7BCCFD" w:rsidR="00552A48" w:rsidRPr="00144A4C" w:rsidRDefault="00144A4C" w:rsidP="0005576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144A4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24185">
              <w:rPr>
                <w:rFonts w:ascii="Times New Roman" w:hAnsi="Times New Roman" w:cs="Times New Roman"/>
                <w:b/>
                <w:bCs/>
              </w:rPr>
              <w:t>16</w:t>
            </w:r>
            <w:r w:rsidR="00111CA8" w:rsidRPr="00144A4C">
              <w:rPr>
                <w:rFonts w:ascii="Times New Roman" w:hAnsi="Times New Roman" w:cs="Times New Roman"/>
                <w:b/>
                <w:bCs/>
              </w:rPr>
              <w:t xml:space="preserve">   </w:t>
            </w:r>
            <w:r w:rsidR="00281B91" w:rsidRPr="00144A4C">
              <w:rPr>
                <w:rFonts w:ascii="Times New Roman" w:hAnsi="Times New Roman" w:cs="Times New Roman"/>
                <w:b/>
                <w:bCs/>
              </w:rPr>
              <w:t xml:space="preserve">   </w:t>
            </w:r>
          </w:p>
        </w:tc>
        <w:tc>
          <w:tcPr>
            <w:tcW w:w="1274" w:type="dxa"/>
            <w:vAlign w:val="center"/>
          </w:tcPr>
          <w:p w14:paraId="0A2C0EE1" w14:textId="079633B8" w:rsidR="00552A48" w:rsidRPr="00F971AE" w:rsidRDefault="00124185" w:rsidP="007841C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994" w:type="dxa"/>
            <w:vAlign w:val="center"/>
          </w:tcPr>
          <w:p w14:paraId="57438855" w14:textId="58437981" w:rsidR="00552A48" w:rsidRPr="00F971AE" w:rsidRDefault="00124185" w:rsidP="00E4433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0A1F9B" w14:paraId="1CAAEB9D" w14:textId="77777777" w:rsidTr="005E5316">
        <w:trPr>
          <w:trHeight w:val="255"/>
        </w:trPr>
        <w:tc>
          <w:tcPr>
            <w:tcW w:w="706" w:type="dxa"/>
          </w:tcPr>
          <w:p w14:paraId="1764E7AC" w14:textId="7C2BBA22" w:rsidR="000A1F9B" w:rsidRPr="00043824" w:rsidRDefault="00124185" w:rsidP="008A3FB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0A1F9B" w:rsidRPr="00043824">
              <w:rPr>
                <w:rFonts w:ascii="Times New Roman" w:hAnsi="Times New Roman" w:cs="Times New Roman"/>
                <w:color w:val="000000" w:themeColor="text1"/>
              </w:rPr>
              <w:t>.1.</w:t>
            </w:r>
          </w:p>
        </w:tc>
        <w:tc>
          <w:tcPr>
            <w:tcW w:w="6508" w:type="dxa"/>
            <w:vAlign w:val="center"/>
          </w:tcPr>
          <w:p w14:paraId="15187CF1" w14:textId="4CEEAE36" w:rsidR="000A1F9B" w:rsidRPr="00043824" w:rsidRDefault="000A1F9B" w:rsidP="0065107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43824">
              <w:rPr>
                <w:rFonts w:ascii="Times New Roman" w:hAnsi="Times New Roman" w:cs="Times New Roman"/>
                <w:color w:val="000000" w:themeColor="text1"/>
              </w:rPr>
              <w:t xml:space="preserve">Планирование закупок. Идентификационный код закупки. </w:t>
            </w:r>
          </w:p>
        </w:tc>
        <w:tc>
          <w:tcPr>
            <w:tcW w:w="725" w:type="dxa"/>
          </w:tcPr>
          <w:p w14:paraId="677DD9A7" w14:textId="31EEDA4B" w:rsidR="000A1F9B" w:rsidRPr="00F971AE" w:rsidRDefault="00124185" w:rsidP="008A3F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4" w:type="dxa"/>
          </w:tcPr>
          <w:p w14:paraId="6213CD08" w14:textId="1AC7A4F1" w:rsidR="000A1F9B" w:rsidRPr="00F971AE" w:rsidRDefault="00124185" w:rsidP="008A3F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4" w:type="dxa"/>
          </w:tcPr>
          <w:p w14:paraId="2CADA54B" w14:textId="6B280488" w:rsidR="000A1F9B" w:rsidRPr="00F971AE" w:rsidRDefault="00594348" w:rsidP="008A3F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24185" w14:paraId="3990A340" w14:textId="77777777" w:rsidTr="005E5316">
        <w:trPr>
          <w:trHeight w:val="255"/>
        </w:trPr>
        <w:tc>
          <w:tcPr>
            <w:tcW w:w="706" w:type="dxa"/>
          </w:tcPr>
          <w:p w14:paraId="5DC07A8E" w14:textId="2EF1440E" w:rsidR="00124185" w:rsidRPr="00043824" w:rsidRDefault="00124185" w:rsidP="0012418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043824">
              <w:rPr>
                <w:rFonts w:ascii="Times New Roman" w:hAnsi="Times New Roman" w:cs="Times New Roman"/>
                <w:color w:val="000000" w:themeColor="text1"/>
              </w:rPr>
              <w:t>.2.</w:t>
            </w:r>
          </w:p>
        </w:tc>
        <w:tc>
          <w:tcPr>
            <w:tcW w:w="6508" w:type="dxa"/>
            <w:vAlign w:val="center"/>
          </w:tcPr>
          <w:p w14:paraId="3C2A7F1D" w14:textId="7B9E39CF" w:rsidR="00124185" w:rsidRPr="00043824" w:rsidRDefault="00124185" w:rsidP="0012418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43824">
              <w:rPr>
                <w:rFonts w:ascii="Times New Roman" w:hAnsi="Times New Roman" w:cs="Times New Roman"/>
                <w:color w:val="000000" w:themeColor="text1"/>
              </w:rPr>
              <w:t>Нормирование в сфере закупок. Обязательное общественное обсуждение закупок.</w:t>
            </w:r>
          </w:p>
        </w:tc>
        <w:tc>
          <w:tcPr>
            <w:tcW w:w="725" w:type="dxa"/>
          </w:tcPr>
          <w:p w14:paraId="455B5A18" w14:textId="18D6A393" w:rsidR="00124185" w:rsidRPr="00F971AE" w:rsidRDefault="00124185" w:rsidP="00124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4" w:type="dxa"/>
          </w:tcPr>
          <w:p w14:paraId="5C9C2D66" w14:textId="0E86413B" w:rsidR="00124185" w:rsidRPr="00F971AE" w:rsidRDefault="00124185" w:rsidP="00124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4" w:type="dxa"/>
          </w:tcPr>
          <w:p w14:paraId="6E86845C" w14:textId="2760D8C7" w:rsidR="00124185" w:rsidRPr="00F971AE" w:rsidRDefault="00124185" w:rsidP="00124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24185" w14:paraId="1DD27C94" w14:textId="77777777" w:rsidTr="005E5316">
        <w:trPr>
          <w:trHeight w:val="255"/>
        </w:trPr>
        <w:tc>
          <w:tcPr>
            <w:tcW w:w="706" w:type="dxa"/>
          </w:tcPr>
          <w:p w14:paraId="769CC9E6" w14:textId="5D384EC3" w:rsidR="00124185" w:rsidRPr="00043824" w:rsidRDefault="00124185" w:rsidP="0012418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043824">
              <w:rPr>
                <w:rFonts w:ascii="Times New Roman" w:hAnsi="Times New Roman" w:cs="Times New Roman"/>
                <w:color w:val="000000" w:themeColor="text1"/>
              </w:rPr>
              <w:t>.3.</w:t>
            </w:r>
          </w:p>
        </w:tc>
        <w:tc>
          <w:tcPr>
            <w:tcW w:w="6508" w:type="dxa"/>
            <w:vAlign w:val="center"/>
          </w:tcPr>
          <w:p w14:paraId="77FA8020" w14:textId="557D8EB5" w:rsidR="00124185" w:rsidRPr="00043824" w:rsidRDefault="00124185" w:rsidP="0012418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43824">
              <w:rPr>
                <w:rFonts w:ascii="Times New Roman" w:hAnsi="Times New Roman" w:cs="Times New Roman"/>
                <w:color w:val="000000" w:themeColor="text1"/>
              </w:rPr>
              <w:t>Начальная (максимальная) цена контракта (Н(М)ЦК), цена контракта, заключаемого с единственным поставщиком. Способы определения Н(М)ЦК, цены контракта. Формула цены и максимальное значение цены контракта. Обоснование закупок.</w:t>
            </w:r>
          </w:p>
        </w:tc>
        <w:tc>
          <w:tcPr>
            <w:tcW w:w="725" w:type="dxa"/>
          </w:tcPr>
          <w:p w14:paraId="60124A54" w14:textId="332C56EA" w:rsidR="00124185" w:rsidRPr="00F971AE" w:rsidRDefault="00124185" w:rsidP="00124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4" w:type="dxa"/>
          </w:tcPr>
          <w:p w14:paraId="38BA585A" w14:textId="5EADBFC7" w:rsidR="00124185" w:rsidRPr="00F971AE" w:rsidRDefault="00124185" w:rsidP="00124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4" w:type="dxa"/>
          </w:tcPr>
          <w:p w14:paraId="5FDC3462" w14:textId="6CADBB57" w:rsidR="00124185" w:rsidRPr="00F971AE" w:rsidRDefault="00124185" w:rsidP="00124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24185" w14:paraId="6172779D" w14:textId="77777777" w:rsidTr="005E5316">
        <w:trPr>
          <w:trHeight w:val="255"/>
        </w:trPr>
        <w:tc>
          <w:tcPr>
            <w:tcW w:w="706" w:type="dxa"/>
          </w:tcPr>
          <w:p w14:paraId="066258F7" w14:textId="2D98E4DE" w:rsidR="00124185" w:rsidRPr="00043824" w:rsidRDefault="00124185" w:rsidP="0012418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043824">
              <w:rPr>
                <w:rFonts w:ascii="Times New Roman" w:hAnsi="Times New Roman" w:cs="Times New Roman"/>
                <w:color w:val="000000" w:themeColor="text1"/>
              </w:rPr>
              <w:t>.4.</w:t>
            </w:r>
          </w:p>
        </w:tc>
        <w:tc>
          <w:tcPr>
            <w:tcW w:w="6508" w:type="dxa"/>
            <w:vAlign w:val="center"/>
          </w:tcPr>
          <w:p w14:paraId="05FBB847" w14:textId="4356DF10" w:rsidR="00124185" w:rsidRPr="00F971AE" w:rsidRDefault="00124185" w:rsidP="0012418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971AE">
              <w:rPr>
                <w:rFonts w:ascii="Times New Roman" w:hAnsi="Times New Roman" w:cs="Times New Roman"/>
                <w:color w:val="000000"/>
              </w:rPr>
              <w:t>Правила описания объекта закупки. Каталог товаров, работ, услуг для обеспечения государственных и муниципальных нужд.</w:t>
            </w:r>
          </w:p>
        </w:tc>
        <w:tc>
          <w:tcPr>
            <w:tcW w:w="725" w:type="dxa"/>
          </w:tcPr>
          <w:p w14:paraId="24D92648" w14:textId="2818471D" w:rsidR="00124185" w:rsidRDefault="00124185" w:rsidP="00124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4" w:type="dxa"/>
          </w:tcPr>
          <w:p w14:paraId="399E4B42" w14:textId="6B152A0C" w:rsidR="00124185" w:rsidRDefault="00124185" w:rsidP="00124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4" w:type="dxa"/>
          </w:tcPr>
          <w:p w14:paraId="08B9F82C" w14:textId="2A482933" w:rsidR="00124185" w:rsidRDefault="00124185" w:rsidP="00124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D31230" w14:paraId="7EB988A8" w14:textId="77777777" w:rsidTr="005E5316">
        <w:trPr>
          <w:trHeight w:val="255"/>
        </w:trPr>
        <w:tc>
          <w:tcPr>
            <w:tcW w:w="7214" w:type="dxa"/>
            <w:gridSpan w:val="2"/>
          </w:tcPr>
          <w:p w14:paraId="0CC3B27A" w14:textId="68557C8C" w:rsidR="00D31230" w:rsidRPr="00043824" w:rsidRDefault="00D31230" w:rsidP="00D3123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824">
              <w:rPr>
                <w:rFonts w:ascii="Times New Roman" w:hAnsi="Times New Roman" w:cs="Times New Roman"/>
                <w:color w:val="000000" w:themeColor="text1"/>
              </w:rPr>
              <w:t xml:space="preserve">МОДУЛЬ </w:t>
            </w:r>
            <w:r w:rsidR="00594348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  <w:p w14:paraId="13280C5A" w14:textId="0A0BF5C7" w:rsidR="00D31230" w:rsidRPr="00043824" w:rsidRDefault="00D31230" w:rsidP="00D3123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4382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Определение поставщика</w:t>
            </w:r>
            <w:r w:rsidRPr="0004382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4382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(подрядчика, исполнителя)</w:t>
            </w:r>
          </w:p>
        </w:tc>
        <w:tc>
          <w:tcPr>
            <w:tcW w:w="725" w:type="dxa"/>
          </w:tcPr>
          <w:p w14:paraId="026EA739" w14:textId="1EC11D41" w:rsidR="00D31230" w:rsidRPr="00424309" w:rsidRDefault="00124185" w:rsidP="00D3123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1274" w:type="dxa"/>
          </w:tcPr>
          <w:p w14:paraId="6A11F6F8" w14:textId="2F710B32" w:rsidR="00D31230" w:rsidRPr="00424309" w:rsidRDefault="00124185" w:rsidP="00D3123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994" w:type="dxa"/>
          </w:tcPr>
          <w:p w14:paraId="4E3C69F4" w14:textId="5DB291F1" w:rsidR="00D31230" w:rsidRPr="00424309" w:rsidRDefault="00124185" w:rsidP="00D3123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</w:tr>
      <w:tr w:rsidR="00D31230" w14:paraId="77B977B2" w14:textId="77777777" w:rsidTr="00124185">
        <w:trPr>
          <w:trHeight w:val="590"/>
        </w:trPr>
        <w:tc>
          <w:tcPr>
            <w:tcW w:w="706" w:type="dxa"/>
          </w:tcPr>
          <w:p w14:paraId="5787A523" w14:textId="77777777" w:rsidR="00D31230" w:rsidRDefault="00D31230" w:rsidP="00D31230">
            <w:pPr>
              <w:jc w:val="center"/>
              <w:rPr>
                <w:rFonts w:ascii="Times New Roman" w:hAnsi="Times New Roman" w:cs="Times New Roman"/>
              </w:rPr>
            </w:pPr>
          </w:p>
          <w:p w14:paraId="641DB6CE" w14:textId="212EC2C6" w:rsidR="00D31230" w:rsidRPr="00F971AE" w:rsidRDefault="00A74A63" w:rsidP="00D312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D31230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6508" w:type="dxa"/>
            <w:vAlign w:val="center"/>
          </w:tcPr>
          <w:p w14:paraId="62FAF5B2" w14:textId="2987B806" w:rsidR="00D31230" w:rsidRPr="00F971AE" w:rsidRDefault="00D31230" w:rsidP="00D3123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</w:t>
            </w:r>
            <w:r w:rsidRPr="00F971AE">
              <w:rPr>
                <w:rFonts w:ascii="Times New Roman" w:hAnsi="Times New Roman" w:cs="Times New Roman"/>
                <w:color w:val="000000"/>
              </w:rPr>
              <w:t>пособы определения поставщика. Особенности осуществления отдельных видов закупок.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725" w:type="dxa"/>
          </w:tcPr>
          <w:p w14:paraId="50B086FA" w14:textId="25646F3B" w:rsidR="00D31230" w:rsidRPr="00F971AE" w:rsidRDefault="00124185" w:rsidP="00D312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4" w:type="dxa"/>
          </w:tcPr>
          <w:p w14:paraId="1F371271" w14:textId="3114E1F6" w:rsidR="00D31230" w:rsidRPr="00F971AE" w:rsidRDefault="00124185" w:rsidP="00D312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4" w:type="dxa"/>
          </w:tcPr>
          <w:p w14:paraId="1ECB48ED" w14:textId="0D8C6417" w:rsidR="00D31230" w:rsidRPr="00F971AE" w:rsidRDefault="00D31230" w:rsidP="00D312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D31230" w14:paraId="4F973AEA" w14:textId="77777777" w:rsidTr="00124185">
        <w:trPr>
          <w:trHeight w:val="556"/>
        </w:trPr>
        <w:tc>
          <w:tcPr>
            <w:tcW w:w="706" w:type="dxa"/>
          </w:tcPr>
          <w:p w14:paraId="047134BA" w14:textId="77777777" w:rsidR="00D31230" w:rsidRDefault="00D31230" w:rsidP="00D31230">
            <w:pPr>
              <w:jc w:val="center"/>
              <w:rPr>
                <w:rFonts w:ascii="Times New Roman" w:hAnsi="Times New Roman" w:cs="Times New Roman"/>
              </w:rPr>
            </w:pPr>
          </w:p>
          <w:p w14:paraId="301F0FD0" w14:textId="19C10073" w:rsidR="00D31230" w:rsidRDefault="00A74A63" w:rsidP="00D312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D31230">
              <w:rPr>
                <w:rFonts w:ascii="Times New Roman" w:hAnsi="Times New Roman" w:cs="Times New Roman"/>
              </w:rPr>
              <w:t>.2.</w:t>
            </w:r>
          </w:p>
        </w:tc>
        <w:tc>
          <w:tcPr>
            <w:tcW w:w="6508" w:type="dxa"/>
            <w:vAlign w:val="center"/>
          </w:tcPr>
          <w:p w14:paraId="32AE5928" w14:textId="475F29EC" w:rsidR="00D31230" w:rsidRDefault="00D31230" w:rsidP="00D3123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971AE">
              <w:rPr>
                <w:rFonts w:ascii="Times New Roman" w:hAnsi="Times New Roman" w:cs="Times New Roman"/>
                <w:color w:val="000000"/>
              </w:rPr>
              <w:t>Осуществление закупки у единственного поставщика (подрядчика, исполнителя).</w:t>
            </w:r>
          </w:p>
        </w:tc>
        <w:tc>
          <w:tcPr>
            <w:tcW w:w="725" w:type="dxa"/>
          </w:tcPr>
          <w:p w14:paraId="3A1DF77C" w14:textId="77777777" w:rsidR="00D31230" w:rsidRDefault="00D31230" w:rsidP="00D31230">
            <w:pPr>
              <w:jc w:val="center"/>
              <w:rPr>
                <w:rFonts w:ascii="Times New Roman" w:hAnsi="Times New Roman" w:cs="Times New Roman"/>
              </w:rPr>
            </w:pPr>
          </w:p>
          <w:p w14:paraId="659F2F04" w14:textId="7BB3D29E" w:rsidR="00D31230" w:rsidRPr="00F971AE" w:rsidRDefault="00124185" w:rsidP="00D312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4" w:type="dxa"/>
          </w:tcPr>
          <w:p w14:paraId="5AE12318" w14:textId="77777777" w:rsidR="00D31230" w:rsidRDefault="00D31230" w:rsidP="00D31230">
            <w:pPr>
              <w:jc w:val="center"/>
              <w:rPr>
                <w:rFonts w:ascii="Times New Roman" w:hAnsi="Times New Roman" w:cs="Times New Roman"/>
              </w:rPr>
            </w:pPr>
          </w:p>
          <w:p w14:paraId="26DBA457" w14:textId="4D85E9BE" w:rsidR="00D31230" w:rsidRPr="00F971AE" w:rsidRDefault="00124185" w:rsidP="00D312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4" w:type="dxa"/>
          </w:tcPr>
          <w:p w14:paraId="0288881D" w14:textId="77777777" w:rsidR="00D31230" w:rsidRDefault="00D31230" w:rsidP="00D31230">
            <w:pPr>
              <w:jc w:val="center"/>
              <w:rPr>
                <w:rFonts w:ascii="Times New Roman" w:hAnsi="Times New Roman" w:cs="Times New Roman"/>
              </w:rPr>
            </w:pPr>
          </w:p>
          <w:p w14:paraId="533C690F" w14:textId="628524CE" w:rsidR="00D31230" w:rsidRPr="00F971AE" w:rsidRDefault="005E5316" w:rsidP="00D312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D31230" w14:paraId="0931B924" w14:textId="77777777" w:rsidTr="00124185">
        <w:trPr>
          <w:trHeight w:val="408"/>
        </w:trPr>
        <w:tc>
          <w:tcPr>
            <w:tcW w:w="706" w:type="dxa"/>
          </w:tcPr>
          <w:p w14:paraId="7CA3BEFB" w14:textId="77777777" w:rsidR="00D31230" w:rsidRDefault="00D31230" w:rsidP="00D31230">
            <w:pPr>
              <w:jc w:val="center"/>
              <w:rPr>
                <w:rFonts w:ascii="Times New Roman" w:hAnsi="Times New Roman" w:cs="Times New Roman"/>
              </w:rPr>
            </w:pPr>
          </w:p>
          <w:p w14:paraId="50F75CB1" w14:textId="1CCE18B8" w:rsidR="00D31230" w:rsidRDefault="00A74A63" w:rsidP="00D312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D31230">
              <w:rPr>
                <w:rFonts w:ascii="Times New Roman" w:hAnsi="Times New Roman" w:cs="Times New Roman"/>
              </w:rPr>
              <w:t>.3.</w:t>
            </w:r>
          </w:p>
        </w:tc>
        <w:tc>
          <w:tcPr>
            <w:tcW w:w="6508" w:type="dxa"/>
            <w:vAlign w:val="center"/>
          </w:tcPr>
          <w:p w14:paraId="3CABCB8A" w14:textId="1E28697F" w:rsidR="00D31230" w:rsidRPr="00F971AE" w:rsidRDefault="00D31230" w:rsidP="00D3123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971AE">
              <w:rPr>
                <w:rFonts w:ascii="Times New Roman" w:hAnsi="Times New Roman" w:cs="Times New Roman"/>
                <w:color w:val="000000"/>
              </w:rPr>
              <w:t>Конкурентные способы определения поставщиков (подрядчиков, исполнителей).</w:t>
            </w:r>
            <w:r w:rsidRPr="00F971AE">
              <w:rPr>
                <w:rFonts w:ascii="Times New Roman" w:hAnsi="Times New Roman" w:cs="Times New Roman"/>
              </w:rPr>
              <w:t xml:space="preserve"> </w:t>
            </w:r>
            <w:r w:rsidRPr="00F971AE">
              <w:rPr>
                <w:rFonts w:ascii="Times New Roman" w:hAnsi="Times New Roman" w:cs="Times New Roman"/>
                <w:color w:val="000000"/>
              </w:rPr>
              <w:t>Особенности проведения электронных процедур.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725" w:type="dxa"/>
          </w:tcPr>
          <w:p w14:paraId="25AC53C9" w14:textId="78AC68B5" w:rsidR="00D31230" w:rsidRPr="00F971AE" w:rsidRDefault="00124185" w:rsidP="00D312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4" w:type="dxa"/>
          </w:tcPr>
          <w:p w14:paraId="5F171A03" w14:textId="0C8A5EEE" w:rsidR="00D31230" w:rsidRPr="00F971AE" w:rsidRDefault="00124185" w:rsidP="00D312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4" w:type="dxa"/>
          </w:tcPr>
          <w:p w14:paraId="144DD6AF" w14:textId="3977DF0B" w:rsidR="00D31230" w:rsidRPr="00F971AE" w:rsidRDefault="005E5316" w:rsidP="00D312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61F77" w14:paraId="5A2506DC" w14:textId="77777777" w:rsidTr="005E5316">
        <w:trPr>
          <w:trHeight w:val="510"/>
        </w:trPr>
        <w:tc>
          <w:tcPr>
            <w:tcW w:w="7214" w:type="dxa"/>
            <w:gridSpan w:val="2"/>
          </w:tcPr>
          <w:p w14:paraId="57AE7230" w14:textId="09E9E9CE" w:rsidR="00661F77" w:rsidRPr="00043824" w:rsidRDefault="00661F77" w:rsidP="00661F7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824">
              <w:rPr>
                <w:rFonts w:ascii="Times New Roman" w:hAnsi="Times New Roman" w:cs="Times New Roman"/>
                <w:color w:val="000000" w:themeColor="text1"/>
              </w:rPr>
              <w:t xml:space="preserve">МОДУЛЬ </w:t>
            </w:r>
            <w:r w:rsidR="00594348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  <w:p w14:paraId="36A75848" w14:textId="0C2D321D" w:rsidR="00661F77" w:rsidRPr="00043824" w:rsidRDefault="00661F77" w:rsidP="00661F7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82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Контроль в сфере закупок</w:t>
            </w:r>
          </w:p>
        </w:tc>
        <w:tc>
          <w:tcPr>
            <w:tcW w:w="725" w:type="dxa"/>
            <w:vAlign w:val="center"/>
          </w:tcPr>
          <w:p w14:paraId="4CF298C6" w14:textId="7BB8C766" w:rsidR="00661F77" w:rsidRPr="00167891" w:rsidRDefault="00144A4C" w:rsidP="00661F7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274" w:type="dxa"/>
            <w:vAlign w:val="center"/>
          </w:tcPr>
          <w:p w14:paraId="11DBBCDF" w14:textId="191FF6E0" w:rsidR="00661F77" w:rsidRPr="00167891" w:rsidRDefault="0012559D" w:rsidP="00661F7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994" w:type="dxa"/>
            <w:vAlign w:val="center"/>
          </w:tcPr>
          <w:p w14:paraId="35E981CB" w14:textId="3793624E" w:rsidR="00661F77" w:rsidRPr="00167891" w:rsidRDefault="0012559D" w:rsidP="00661F7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</w:tr>
      <w:tr w:rsidR="00661F77" w14:paraId="5C5EF60C" w14:textId="77777777" w:rsidTr="005E5316">
        <w:trPr>
          <w:trHeight w:val="317"/>
        </w:trPr>
        <w:tc>
          <w:tcPr>
            <w:tcW w:w="706" w:type="dxa"/>
          </w:tcPr>
          <w:p w14:paraId="79655EC8" w14:textId="3AEF5817" w:rsidR="00661F77" w:rsidRPr="00F971AE" w:rsidRDefault="00124185" w:rsidP="00661F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661F77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6508" w:type="dxa"/>
            <w:vAlign w:val="center"/>
          </w:tcPr>
          <w:p w14:paraId="40F20BAD" w14:textId="3F838504" w:rsidR="00661F77" w:rsidRPr="00043824" w:rsidRDefault="00661F77" w:rsidP="0004757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43824">
              <w:rPr>
                <w:rFonts w:ascii="Times New Roman" w:hAnsi="Times New Roman" w:cs="Times New Roman"/>
                <w:color w:val="000000" w:themeColor="text1"/>
              </w:rPr>
              <w:t>Мониторинг, аудит, контроль, в сфере контрактной системы.</w:t>
            </w:r>
          </w:p>
        </w:tc>
        <w:tc>
          <w:tcPr>
            <w:tcW w:w="725" w:type="dxa"/>
            <w:vAlign w:val="center"/>
          </w:tcPr>
          <w:p w14:paraId="20B6D0C7" w14:textId="2EFBDC1B" w:rsidR="00661F77" w:rsidRPr="00F971AE" w:rsidRDefault="00144A4C" w:rsidP="00661F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4" w:type="dxa"/>
            <w:vAlign w:val="center"/>
          </w:tcPr>
          <w:p w14:paraId="20742F79" w14:textId="070A8A93" w:rsidR="00661F77" w:rsidRPr="00F971AE" w:rsidRDefault="00661F77" w:rsidP="00661F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4" w:type="dxa"/>
            <w:vAlign w:val="center"/>
          </w:tcPr>
          <w:p w14:paraId="244DEBE2" w14:textId="3A72E246" w:rsidR="00661F77" w:rsidRPr="00F971AE" w:rsidRDefault="00661F77" w:rsidP="00661F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61F77" w14:paraId="18DBA3A0" w14:textId="77777777" w:rsidTr="005E5316">
        <w:trPr>
          <w:trHeight w:val="407"/>
        </w:trPr>
        <w:tc>
          <w:tcPr>
            <w:tcW w:w="706" w:type="dxa"/>
          </w:tcPr>
          <w:p w14:paraId="75919F8F" w14:textId="7F036E9F" w:rsidR="00661F77" w:rsidRPr="00F971AE" w:rsidRDefault="00124185" w:rsidP="00661F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661F77">
              <w:rPr>
                <w:rFonts w:ascii="Times New Roman" w:hAnsi="Times New Roman" w:cs="Times New Roman"/>
              </w:rPr>
              <w:t>.2.</w:t>
            </w:r>
          </w:p>
        </w:tc>
        <w:tc>
          <w:tcPr>
            <w:tcW w:w="6508" w:type="dxa"/>
            <w:vAlign w:val="center"/>
          </w:tcPr>
          <w:p w14:paraId="6EA321B7" w14:textId="6D6049C1" w:rsidR="00661F77" w:rsidRPr="00043824" w:rsidRDefault="00661F77" w:rsidP="0004757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43824">
              <w:rPr>
                <w:rFonts w:ascii="Times New Roman" w:hAnsi="Times New Roman" w:cs="Times New Roman"/>
                <w:color w:val="000000" w:themeColor="text1"/>
              </w:rPr>
              <w:t>Обжалование действий участников контрактной системы.</w:t>
            </w:r>
          </w:p>
        </w:tc>
        <w:tc>
          <w:tcPr>
            <w:tcW w:w="725" w:type="dxa"/>
            <w:vAlign w:val="center"/>
          </w:tcPr>
          <w:p w14:paraId="0351518F" w14:textId="6BA09CE8" w:rsidR="00661F77" w:rsidRPr="00F971AE" w:rsidRDefault="00144A4C" w:rsidP="00661F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4" w:type="dxa"/>
            <w:vAlign w:val="center"/>
          </w:tcPr>
          <w:p w14:paraId="61B299F6" w14:textId="4ABF70F9" w:rsidR="00661F77" w:rsidRPr="00F971AE" w:rsidRDefault="00661F77" w:rsidP="00661F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4" w:type="dxa"/>
            <w:vAlign w:val="center"/>
          </w:tcPr>
          <w:p w14:paraId="1BC9695C" w14:textId="2D5DEAEE" w:rsidR="00661F77" w:rsidRPr="00F971AE" w:rsidRDefault="00661F77" w:rsidP="00661F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61F77" w14:paraId="34D7E5A9" w14:textId="77777777" w:rsidTr="005E5316">
        <w:trPr>
          <w:trHeight w:val="412"/>
        </w:trPr>
        <w:tc>
          <w:tcPr>
            <w:tcW w:w="706" w:type="dxa"/>
          </w:tcPr>
          <w:p w14:paraId="16E00E06" w14:textId="44EE01E8" w:rsidR="00661F77" w:rsidRPr="00F971AE" w:rsidRDefault="00124185" w:rsidP="00661F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661F77">
              <w:rPr>
                <w:rFonts w:ascii="Times New Roman" w:hAnsi="Times New Roman" w:cs="Times New Roman"/>
              </w:rPr>
              <w:t>.3.</w:t>
            </w:r>
          </w:p>
        </w:tc>
        <w:tc>
          <w:tcPr>
            <w:tcW w:w="6508" w:type="dxa"/>
            <w:vAlign w:val="center"/>
          </w:tcPr>
          <w:p w14:paraId="2C86B859" w14:textId="06751DA2" w:rsidR="00661F77" w:rsidRPr="00043824" w:rsidRDefault="00661F77" w:rsidP="0004757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43824">
              <w:rPr>
                <w:rFonts w:ascii="Times New Roman" w:hAnsi="Times New Roman" w:cs="Times New Roman"/>
                <w:color w:val="000000" w:themeColor="text1"/>
              </w:rPr>
              <w:t>Ответственность за нарушения законодательства Российской Федерации.</w:t>
            </w:r>
          </w:p>
        </w:tc>
        <w:tc>
          <w:tcPr>
            <w:tcW w:w="725" w:type="dxa"/>
            <w:vAlign w:val="center"/>
          </w:tcPr>
          <w:p w14:paraId="475B02B3" w14:textId="126193B1" w:rsidR="00661F77" w:rsidRPr="00F971AE" w:rsidRDefault="0012559D" w:rsidP="00661F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4" w:type="dxa"/>
            <w:vAlign w:val="center"/>
          </w:tcPr>
          <w:p w14:paraId="09837B1A" w14:textId="51722EF0" w:rsidR="00661F77" w:rsidRPr="00F971AE" w:rsidRDefault="00661F77" w:rsidP="00661F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4" w:type="dxa"/>
            <w:vAlign w:val="center"/>
          </w:tcPr>
          <w:p w14:paraId="14164168" w14:textId="736D9CA6" w:rsidR="00661F77" w:rsidRPr="00F971AE" w:rsidRDefault="0012559D" w:rsidP="00661F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5C3C70" w:rsidRPr="00D17333" w14:paraId="102006BA" w14:textId="77777777" w:rsidTr="005E5316">
        <w:trPr>
          <w:trHeight w:val="165"/>
        </w:trPr>
        <w:tc>
          <w:tcPr>
            <w:tcW w:w="7214" w:type="dxa"/>
            <w:gridSpan w:val="2"/>
          </w:tcPr>
          <w:p w14:paraId="55B0040F" w14:textId="77777777" w:rsidR="005C3C70" w:rsidRPr="00051C37" w:rsidRDefault="005C3C70" w:rsidP="005C3C70">
            <w:pPr>
              <w:rPr>
                <w:rFonts w:ascii="Times New Roman" w:hAnsi="Times New Roman" w:cs="Times New Roman"/>
                <w:sz w:val="24"/>
              </w:rPr>
            </w:pPr>
            <w:r w:rsidRPr="00051C37">
              <w:rPr>
                <w:rFonts w:ascii="Times New Roman" w:hAnsi="Times New Roman" w:cs="Times New Roman"/>
                <w:sz w:val="24"/>
              </w:rPr>
              <w:t>Форма аттестации</w:t>
            </w:r>
          </w:p>
        </w:tc>
        <w:tc>
          <w:tcPr>
            <w:tcW w:w="725" w:type="dxa"/>
            <w:vAlign w:val="center"/>
          </w:tcPr>
          <w:p w14:paraId="5C98874B" w14:textId="403AA146" w:rsidR="005C3C70" w:rsidRPr="00051C37" w:rsidRDefault="00594348" w:rsidP="005C3C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68" w:type="dxa"/>
            <w:gridSpan w:val="2"/>
            <w:vAlign w:val="center"/>
          </w:tcPr>
          <w:p w14:paraId="628B2BE6" w14:textId="19797751" w:rsidR="005C3C70" w:rsidRPr="00D17333" w:rsidRDefault="00594348" w:rsidP="005C3C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ИТОГОВЫЙ </w:t>
            </w:r>
            <w:r w:rsidR="005C3C70">
              <w:rPr>
                <w:rFonts w:ascii="Times New Roman" w:hAnsi="Times New Roman" w:cs="Times New Roman"/>
              </w:rPr>
              <w:t>ТЕСТ</w:t>
            </w:r>
          </w:p>
        </w:tc>
      </w:tr>
      <w:tr w:rsidR="005C3C70" w14:paraId="50B031FF" w14:textId="77777777" w:rsidTr="00A74A63">
        <w:tc>
          <w:tcPr>
            <w:tcW w:w="7214" w:type="dxa"/>
            <w:gridSpan w:val="2"/>
          </w:tcPr>
          <w:p w14:paraId="37AEBDD3" w14:textId="77777777" w:rsidR="005C3C70" w:rsidRDefault="005C3C70" w:rsidP="005C3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ВСЕГО, ЧАСОВ:</w:t>
            </w:r>
          </w:p>
        </w:tc>
        <w:tc>
          <w:tcPr>
            <w:tcW w:w="2993" w:type="dxa"/>
            <w:gridSpan w:val="3"/>
          </w:tcPr>
          <w:p w14:paraId="45B52098" w14:textId="0AAEBABE" w:rsidR="005C3C70" w:rsidRDefault="00594348" w:rsidP="005C3C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124185">
              <w:rPr>
                <w:rFonts w:ascii="Times New Roman" w:hAnsi="Times New Roman" w:cs="Times New Roman"/>
                <w:b/>
              </w:rPr>
              <w:t>40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5C3C70" w:rsidRPr="00D60F80">
              <w:rPr>
                <w:rFonts w:ascii="Times New Roman" w:hAnsi="Times New Roman" w:cs="Times New Roman"/>
                <w:b/>
              </w:rPr>
              <w:t>ч.</w:t>
            </w:r>
          </w:p>
        </w:tc>
      </w:tr>
    </w:tbl>
    <w:p w14:paraId="127AE81E" w14:textId="271CBABF" w:rsidR="000D5F91" w:rsidRDefault="000D5F91" w:rsidP="006730A0">
      <w:pPr>
        <w:spacing w:after="0" w:line="240" w:lineRule="auto"/>
        <w:ind w:left="-709" w:right="-284"/>
        <w:rPr>
          <w:rFonts w:ascii="Times New Roman" w:eastAsia="Times New Roman" w:hAnsi="Times New Roman" w:cs="Times New Roman"/>
        </w:rPr>
      </w:pPr>
    </w:p>
    <w:p w14:paraId="102790A2" w14:textId="46143CDC" w:rsidR="00E234D7" w:rsidRDefault="00E234D7" w:rsidP="006730A0">
      <w:pPr>
        <w:spacing w:after="0" w:line="240" w:lineRule="auto"/>
        <w:ind w:left="-709" w:right="-284"/>
        <w:rPr>
          <w:rFonts w:ascii="Times New Roman" w:eastAsia="Times New Roman" w:hAnsi="Times New Roman" w:cs="Times New Roman"/>
        </w:rPr>
      </w:pPr>
    </w:p>
    <w:p w14:paraId="42EC444C" w14:textId="7D04EC0D" w:rsidR="00BA6A8B" w:rsidRDefault="00BA6A8B" w:rsidP="006730A0">
      <w:pPr>
        <w:spacing w:after="0" w:line="240" w:lineRule="auto"/>
        <w:ind w:left="-709" w:right="-284"/>
        <w:rPr>
          <w:rFonts w:ascii="Times New Roman" w:eastAsia="Times New Roman" w:hAnsi="Times New Roman" w:cs="Times New Roman"/>
        </w:rPr>
      </w:pPr>
    </w:p>
    <w:p w14:paraId="40E0A3C3" w14:textId="04F73F31" w:rsidR="00BA6A8B" w:rsidRDefault="00BA6A8B" w:rsidP="006730A0">
      <w:pPr>
        <w:spacing w:after="0" w:line="240" w:lineRule="auto"/>
        <w:ind w:left="-709" w:right="-284"/>
        <w:rPr>
          <w:rFonts w:ascii="Times New Roman" w:eastAsia="Times New Roman" w:hAnsi="Times New Roman" w:cs="Times New Roman"/>
        </w:rPr>
      </w:pPr>
    </w:p>
    <w:p w14:paraId="1C3FFBFE" w14:textId="5DB2F3CC" w:rsidR="00BA6A8B" w:rsidRDefault="00BA6A8B" w:rsidP="006730A0">
      <w:pPr>
        <w:spacing w:after="0" w:line="240" w:lineRule="auto"/>
        <w:ind w:left="-709" w:right="-284"/>
        <w:rPr>
          <w:rFonts w:ascii="Times New Roman" w:eastAsia="Times New Roman" w:hAnsi="Times New Roman" w:cs="Times New Roman"/>
        </w:rPr>
      </w:pPr>
    </w:p>
    <w:p w14:paraId="353FBF9D" w14:textId="69A6B017" w:rsidR="00BA6A8B" w:rsidRDefault="00BA6A8B" w:rsidP="006730A0">
      <w:pPr>
        <w:spacing w:after="0" w:line="240" w:lineRule="auto"/>
        <w:ind w:left="-709" w:right="-284"/>
        <w:rPr>
          <w:rFonts w:ascii="Times New Roman" w:eastAsia="Times New Roman" w:hAnsi="Times New Roman" w:cs="Times New Roman"/>
        </w:rPr>
      </w:pPr>
    </w:p>
    <w:p w14:paraId="3ABE5C31" w14:textId="33E3849D" w:rsidR="00BA6A8B" w:rsidRDefault="00BA6A8B" w:rsidP="006730A0">
      <w:pPr>
        <w:spacing w:after="0" w:line="240" w:lineRule="auto"/>
        <w:ind w:left="-709" w:right="-284"/>
        <w:rPr>
          <w:rFonts w:ascii="Times New Roman" w:eastAsia="Times New Roman" w:hAnsi="Times New Roman" w:cs="Times New Roman"/>
        </w:rPr>
      </w:pPr>
    </w:p>
    <w:p w14:paraId="3A635972" w14:textId="106B3F29" w:rsidR="00BA6A8B" w:rsidRDefault="00BA6A8B" w:rsidP="006730A0">
      <w:pPr>
        <w:spacing w:after="0" w:line="240" w:lineRule="auto"/>
        <w:ind w:left="-709" w:right="-284"/>
        <w:rPr>
          <w:rFonts w:ascii="Times New Roman" w:eastAsia="Times New Roman" w:hAnsi="Times New Roman" w:cs="Times New Roman"/>
        </w:rPr>
      </w:pPr>
    </w:p>
    <w:p w14:paraId="7D62CC13" w14:textId="523C0058" w:rsidR="00BA6A8B" w:rsidRDefault="00BA6A8B" w:rsidP="006730A0">
      <w:pPr>
        <w:spacing w:after="0" w:line="240" w:lineRule="auto"/>
        <w:ind w:left="-709" w:right="-284"/>
        <w:rPr>
          <w:rFonts w:ascii="Times New Roman" w:eastAsia="Times New Roman" w:hAnsi="Times New Roman" w:cs="Times New Roman"/>
        </w:rPr>
      </w:pPr>
    </w:p>
    <w:p w14:paraId="62E60B28" w14:textId="2E46D98B" w:rsidR="00BA6A8B" w:rsidRDefault="00BA6A8B" w:rsidP="006730A0">
      <w:pPr>
        <w:spacing w:after="0" w:line="240" w:lineRule="auto"/>
        <w:ind w:left="-709" w:right="-284"/>
        <w:rPr>
          <w:rFonts w:ascii="Times New Roman" w:eastAsia="Times New Roman" w:hAnsi="Times New Roman" w:cs="Times New Roman"/>
        </w:rPr>
      </w:pPr>
    </w:p>
    <w:tbl>
      <w:tblPr>
        <w:tblStyle w:val="a3"/>
        <w:tblpPr w:leftFromText="180" w:rightFromText="180" w:horzAnchor="margin" w:tblpXSpec="center" w:tblpY="510"/>
        <w:tblW w:w="10207" w:type="dxa"/>
        <w:tblLayout w:type="fixed"/>
        <w:tblLook w:val="04A0" w:firstRow="1" w:lastRow="0" w:firstColumn="1" w:lastColumn="0" w:noHBand="0" w:noVBand="1"/>
      </w:tblPr>
      <w:tblGrid>
        <w:gridCol w:w="706"/>
        <w:gridCol w:w="6508"/>
        <w:gridCol w:w="725"/>
        <w:gridCol w:w="1274"/>
        <w:gridCol w:w="994"/>
      </w:tblGrid>
      <w:tr w:rsidR="00BA6A8B" w14:paraId="68AC598B" w14:textId="77777777" w:rsidTr="00BA6A8B">
        <w:trPr>
          <w:trHeight w:val="378"/>
        </w:trPr>
        <w:tc>
          <w:tcPr>
            <w:tcW w:w="706" w:type="dxa"/>
            <w:vMerge w:val="restart"/>
          </w:tcPr>
          <w:p w14:paraId="477E4FFD" w14:textId="77777777" w:rsidR="00BA6A8B" w:rsidRPr="009B68AB" w:rsidRDefault="00BA6A8B" w:rsidP="00BA6A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68A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№ п/п</w:t>
            </w:r>
          </w:p>
        </w:tc>
        <w:tc>
          <w:tcPr>
            <w:tcW w:w="6508" w:type="dxa"/>
            <w:vMerge w:val="restart"/>
            <w:vAlign w:val="center"/>
          </w:tcPr>
          <w:p w14:paraId="53CF6806" w14:textId="77777777" w:rsidR="00BA6A8B" w:rsidRPr="009B68AB" w:rsidRDefault="00BA6A8B" w:rsidP="00BA6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(МОДУЛЕЙ) И ТЕМ</w:t>
            </w:r>
          </w:p>
        </w:tc>
        <w:tc>
          <w:tcPr>
            <w:tcW w:w="725" w:type="dxa"/>
            <w:vMerge w:val="restart"/>
          </w:tcPr>
          <w:p w14:paraId="56D69EDF" w14:textId="77777777" w:rsidR="00BA6A8B" w:rsidRDefault="00BA6A8B" w:rsidP="00BA6A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299B20C" w14:textId="77777777" w:rsidR="00BA6A8B" w:rsidRPr="00A5119C" w:rsidRDefault="00BA6A8B" w:rsidP="00BA6A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119C">
              <w:rPr>
                <w:rFonts w:ascii="Times New Roman" w:hAnsi="Times New Roman" w:cs="Times New Roman"/>
                <w:sz w:val="16"/>
                <w:szCs w:val="16"/>
              </w:rPr>
              <w:t>Всего часов</w:t>
            </w:r>
          </w:p>
        </w:tc>
        <w:tc>
          <w:tcPr>
            <w:tcW w:w="2268" w:type="dxa"/>
            <w:gridSpan w:val="2"/>
          </w:tcPr>
          <w:p w14:paraId="5D503273" w14:textId="77777777" w:rsidR="00BA6A8B" w:rsidRPr="00A5119C" w:rsidRDefault="00BA6A8B" w:rsidP="00BA6A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119C">
              <w:rPr>
                <w:rFonts w:ascii="Times New Roman" w:hAnsi="Times New Roman" w:cs="Times New Roman"/>
                <w:sz w:val="16"/>
                <w:szCs w:val="16"/>
              </w:rPr>
              <w:t>В том числе</w:t>
            </w:r>
          </w:p>
        </w:tc>
      </w:tr>
      <w:tr w:rsidR="00BA6A8B" w14:paraId="7A199064" w14:textId="77777777" w:rsidTr="00BA6A8B">
        <w:tc>
          <w:tcPr>
            <w:tcW w:w="706" w:type="dxa"/>
            <w:vMerge/>
          </w:tcPr>
          <w:p w14:paraId="36F40C54" w14:textId="77777777" w:rsidR="00BA6A8B" w:rsidRDefault="00BA6A8B" w:rsidP="00BA6A8B"/>
        </w:tc>
        <w:tc>
          <w:tcPr>
            <w:tcW w:w="6508" w:type="dxa"/>
            <w:vMerge/>
          </w:tcPr>
          <w:p w14:paraId="4B89BC65" w14:textId="77777777" w:rsidR="00BA6A8B" w:rsidRDefault="00BA6A8B" w:rsidP="00BA6A8B"/>
        </w:tc>
        <w:tc>
          <w:tcPr>
            <w:tcW w:w="725" w:type="dxa"/>
            <w:vMerge/>
          </w:tcPr>
          <w:p w14:paraId="7E0D4C46" w14:textId="77777777" w:rsidR="00BA6A8B" w:rsidRPr="00A5119C" w:rsidRDefault="00BA6A8B" w:rsidP="00BA6A8B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14:paraId="5F34149C" w14:textId="77777777" w:rsidR="00BA6A8B" w:rsidRPr="00A5119C" w:rsidRDefault="00BA6A8B" w:rsidP="00BA6A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119C">
              <w:rPr>
                <w:rFonts w:ascii="Times New Roman" w:hAnsi="Times New Roman" w:cs="Times New Roman"/>
                <w:sz w:val="16"/>
                <w:szCs w:val="16"/>
              </w:rPr>
              <w:t>Лекции</w:t>
            </w:r>
          </w:p>
        </w:tc>
        <w:tc>
          <w:tcPr>
            <w:tcW w:w="994" w:type="dxa"/>
          </w:tcPr>
          <w:p w14:paraId="6C079630" w14:textId="77777777" w:rsidR="00BA6A8B" w:rsidRPr="00A5119C" w:rsidRDefault="00BA6A8B" w:rsidP="00BA6A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119C">
              <w:rPr>
                <w:rFonts w:ascii="Times New Roman" w:hAnsi="Times New Roman" w:cs="Times New Roman"/>
                <w:sz w:val="16"/>
                <w:szCs w:val="16"/>
              </w:rPr>
              <w:t>СРС</w:t>
            </w:r>
          </w:p>
        </w:tc>
      </w:tr>
      <w:tr w:rsidR="00BA6A8B" w14:paraId="01DECC0A" w14:textId="77777777" w:rsidTr="00BA6A8B">
        <w:tc>
          <w:tcPr>
            <w:tcW w:w="7214" w:type="dxa"/>
            <w:gridSpan w:val="2"/>
          </w:tcPr>
          <w:p w14:paraId="41C54E54" w14:textId="77777777" w:rsidR="00BA6A8B" w:rsidRPr="00043824" w:rsidRDefault="00BA6A8B" w:rsidP="00BA6A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824">
              <w:rPr>
                <w:rFonts w:ascii="Times New Roman" w:hAnsi="Times New Roman" w:cs="Times New Roman"/>
                <w:color w:val="000000" w:themeColor="text1"/>
              </w:rPr>
              <w:t xml:space="preserve">МОДУЛЬ </w:t>
            </w: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  <w:p w14:paraId="495ACC0D" w14:textId="77777777" w:rsidR="00BA6A8B" w:rsidRPr="00043824" w:rsidRDefault="00BA6A8B" w:rsidP="00BA6A8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43824">
              <w:rPr>
                <w:rFonts w:ascii="Times New Roman" w:hAnsi="Times New Roman" w:cs="Times New Roman"/>
                <w:b/>
                <w:color w:val="000000" w:themeColor="text1"/>
              </w:rPr>
              <w:t xml:space="preserve">Осуществление закупок товаров, работ, услуг для обеспечения государственных и муниципальных нужд. </w:t>
            </w:r>
          </w:p>
        </w:tc>
        <w:tc>
          <w:tcPr>
            <w:tcW w:w="725" w:type="dxa"/>
            <w:vAlign w:val="center"/>
          </w:tcPr>
          <w:p w14:paraId="3B52D8E7" w14:textId="77777777" w:rsidR="00BA6A8B" w:rsidRPr="00144A4C" w:rsidRDefault="00BA6A8B" w:rsidP="00BA6A8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144A4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37</w:t>
            </w:r>
            <w:r w:rsidRPr="00144A4C">
              <w:rPr>
                <w:rFonts w:ascii="Times New Roman" w:hAnsi="Times New Roman" w:cs="Times New Roman"/>
                <w:b/>
                <w:bCs/>
              </w:rPr>
              <w:t xml:space="preserve">      </w:t>
            </w:r>
          </w:p>
        </w:tc>
        <w:tc>
          <w:tcPr>
            <w:tcW w:w="1274" w:type="dxa"/>
            <w:vAlign w:val="center"/>
          </w:tcPr>
          <w:p w14:paraId="7457E903" w14:textId="77777777" w:rsidR="00BA6A8B" w:rsidRPr="00F971AE" w:rsidRDefault="00BA6A8B" w:rsidP="00BA6A8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994" w:type="dxa"/>
            <w:vAlign w:val="center"/>
          </w:tcPr>
          <w:p w14:paraId="6B9302C9" w14:textId="77777777" w:rsidR="00BA6A8B" w:rsidRPr="00F971AE" w:rsidRDefault="00BA6A8B" w:rsidP="00BA6A8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</w:tr>
      <w:tr w:rsidR="00BA6A8B" w14:paraId="5057E4C8" w14:textId="77777777" w:rsidTr="00BA6A8B">
        <w:trPr>
          <w:trHeight w:val="255"/>
        </w:trPr>
        <w:tc>
          <w:tcPr>
            <w:tcW w:w="706" w:type="dxa"/>
          </w:tcPr>
          <w:p w14:paraId="5B464837" w14:textId="77777777" w:rsidR="00BA6A8B" w:rsidRPr="00043824" w:rsidRDefault="00BA6A8B" w:rsidP="00BA6A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043824">
              <w:rPr>
                <w:rFonts w:ascii="Times New Roman" w:hAnsi="Times New Roman" w:cs="Times New Roman"/>
                <w:color w:val="000000" w:themeColor="text1"/>
              </w:rPr>
              <w:t>.1.</w:t>
            </w:r>
          </w:p>
        </w:tc>
        <w:tc>
          <w:tcPr>
            <w:tcW w:w="6508" w:type="dxa"/>
            <w:vAlign w:val="center"/>
          </w:tcPr>
          <w:p w14:paraId="324D42BF" w14:textId="77777777" w:rsidR="00BA6A8B" w:rsidRPr="00043824" w:rsidRDefault="00BA6A8B" w:rsidP="00BA6A8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43824">
              <w:rPr>
                <w:rFonts w:ascii="Times New Roman" w:hAnsi="Times New Roman" w:cs="Times New Roman"/>
                <w:color w:val="000000" w:themeColor="text1"/>
              </w:rPr>
              <w:t xml:space="preserve">Планирование закупок. Идентификационный код закупки. </w:t>
            </w:r>
          </w:p>
        </w:tc>
        <w:tc>
          <w:tcPr>
            <w:tcW w:w="725" w:type="dxa"/>
          </w:tcPr>
          <w:p w14:paraId="59065EEB" w14:textId="77777777" w:rsidR="00BA6A8B" w:rsidRPr="00F971AE" w:rsidRDefault="00BA6A8B" w:rsidP="00BA6A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4" w:type="dxa"/>
          </w:tcPr>
          <w:p w14:paraId="64744CCA" w14:textId="77777777" w:rsidR="00BA6A8B" w:rsidRPr="00F971AE" w:rsidRDefault="00BA6A8B" w:rsidP="00BA6A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4" w:type="dxa"/>
          </w:tcPr>
          <w:p w14:paraId="5CB2BF0B" w14:textId="77777777" w:rsidR="00BA6A8B" w:rsidRPr="00F971AE" w:rsidRDefault="00BA6A8B" w:rsidP="00BA6A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A6A8B" w14:paraId="2A8C66F1" w14:textId="77777777" w:rsidTr="00BA6A8B">
        <w:trPr>
          <w:trHeight w:val="255"/>
        </w:trPr>
        <w:tc>
          <w:tcPr>
            <w:tcW w:w="706" w:type="dxa"/>
          </w:tcPr>
          <w:p w14:paraId="56F0BA0D" w14:textId="77777777" w:rsidR="00BA6A8B" w:rsidRPr="00043824" w:rsidRDefault="00BA6A8B" w:rsidP="00BA6A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043824">
              <w:rPr>
                <w:rFonts w:ascii="Times New Roman" w:hAnsi="Times New Roman" w:cs="Times New Roman"/>
                <w:color w:val="000000" w:themeColor="text1"/>
              </w:rPr>
              <w:t>.2.</w:t>
            </w:r>
          </w:p>
        </w:tc>
        <w:tc>
          <w:tcPr>
            <w:tcW w:w="6508" w:type="dxa"/>
            <w:vAlign w:val="center"/>
          </w:tcPr>
          <w:p w14:paraId="6C1E660D" w14:textId="77777777" w:rsidR="00BA6A8B" w:rsidRPr="00043824" w:rsidRDefault="00BA6A8B" w:rsidP="00BA6A8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43824">
              <w:rPr>
                <w:rFonts w:ascii="Times New Roman" w:hAnsi="Times New Roman" w:cs="Times New Roman"/>
                <w:color w:val="000000" w:themeColor="text1"/>
              </w:rPr>
              <w:t>Нормирование в сфере закупок. Обязательное общественное обсуждение закупок.</w:t>
            </w:r>
          </w:p>
        </w:tc>
        <w:tc>
          <w:tcPr>
            <w:tcW w:w="725" w:type="dxa"/>
          </w:tcPr>
          <w:p w14:paraId="653DFF0D" w14:textId="77777777" w:rsidR="00BA6A8B" w:rsidRPr="00F971AE" w:rsidRDefault="00BA6A8B" w:rsidP="00BA6A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4" w:type="dxa"/>
          </w:tcPr>
          <w:p w14:paraId="166E7928" w14:textId="77777777" w:rsidR="00BA6A8B" w:rsidRPr="00F971AE" w:rsidRDefault="00BA6A8B" w:rsidP="00BA6A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4" w:type="dxa"/>
          </w:tcPr>
          <w:p w14:paraId="272AA86F" w14:textId="77777777" w:rsidR="00BA6A8B" w:rsidRPr="00F971AE" w:rsidRDefault="00BA6A8B" w:rsidP="00BA6A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A6A8B" w14:paraId="1F23541C" w14:textId="77777777" w:rsidTr="00BA6A8B">
        <w:trPr>
          <w:trHeight w:val="255"/>
        </w:trPr>
        <w:tc>
          <w:tcPr>
            <w:tcW w:w="706" w:type="dxa"/>
          </w:tcPr>
          <w:p w14:paraId="6756035D" w14:textId="77777777" w:rsidR="00BA6A8B" w:rsidRPr="00043824" w:rsidRDefault="00BA6A8B" w:rsidP="00BA6A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043824">
              <w:rPr>
                <w:rFonts w:ascii="Times New Roman" w:hAnsi="Times New Roman" w:cs="Times New Roman"/>
                <w:color w:val="000000" w:themeColor="text1"/>
              </w:rPr>
              <w:t>.3.</w:t>
            </w:r>
          </w:p>
        </w:tc>
        <w:tc>
          <w:tcPr>
            <w:tcW w:w="6508" w:type="dxa"/>
            <w:vAlign w:val="center"/>
          </w:tcPr>
          <w:p w14:paraId="69CC027D" w14:textId="77777777" w:rsidR="00BA6A8B" w:rsidRPr="00043824" w:rsidRDefault="00BA6A8B" w:rsidP="00BA6A8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43824">
              <w:rPr>
                <w:rFonts w:ascii="Times New Roman" w:hAnsi="Times New Roman" w:cs="Times New Roman"/>
                <w:color w:val="000000" w:themeColor="text1"/>
              </w:rPr>
              <w:t>Начальная (максимальная) цена контракта (Н(М)ЦК), цена контракта, заключаемого с единственным поставщиком. Способы определения Н(М)ЦК, цены контракта. Формула цены и максимальное значение цены контракта. Обоснование закупок.</w:t>
            </w:r>
          </w:p>
        </w:tc>
        <w:tc>
          <w:tcPr>
            <w:tcW w:w="725" w:type="dxa"/>
          </w:tcPr>
          <w:p w14:paraId="52887157" w14:textId="77777777" w:rsidR="00BA6A8B" w:rsidRPr="00F971AE" w:rsidRDefault="00BA6A8B" w:rsidP="00BA6A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4" w:type="dxa"/>
          </w:tcPr>
          <w:p w14:paraId="57710114" w14:textId="77777777" w:rsidR="00BA6A8B" w:rsidRPr="00F971AE" w:rsidRDefault="00BA6A8B" w:rsidP="00BA6A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4" w:type="dxa"/>
          </w:tcPr>
          <w:p w14:paraId="25433A61" w14:textId="77777777" w:rsidR="00BA6A8B" w:rsidRPr="00F971AE" w:rsidRDefault="00BA6A8B" w:rsidP="00BA6A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A6A8B" w14:paraId="3D237363" w14:textId="77777777" w:rsidTr="00BA6A8B">
        <w:trPr>
          <w:trHeight w:val="255"/>
        </w:trPr>
        <w:tc>
          <w:tcPr>
            <w:tcW w:w="706" w:type="dxa"/>
          </w:tcPr>
          <w:p w14:paraId="295E8AD8" w14:textId="77777777" w:rsidR="00BA6A8B" w:rsidRPr="00043824" w:rsidRDefault="00BA6A8B" w:rsidP="00BA6A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043824">
              <w:rPr>
                <w:rFonts w:ascii="Times New Roman" w:hAnsi="Times New Roman" w:cs="Times New Roman"/>
                <w:color w:val="000000" w:themeColor="text1"/>
              </w:rPr>
              <w:t>.4.</w:t>
            </w:r>
          </w:p>
        </w:tc>
        <w:tc>
          <w:tcPr>
            <w:tcW w:w="6508" w:type="dxa"/>
            <w:vAlign w:val="center"/>
          </w:tcPr>
          <w:p w14:paraId="2B013DB0" w14:textId="77777777" w:rsidR="00BA6A8B" w:rsidRPr="00F971AE" w:rsidRDefault="00BA6A8B" w:rsidP="00BA6A8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971AE">
              <w:rPr>
                <w:rFonts w:ascii="Times New Roman" w:hAnsi="Times New Roman" w:cs="Times New Roman"/>
                <w:color w:val="000000"/>
              </w:rPr>
              <w:t>Правила описания объекта закупки. Каталог товаров, работ, услуг для обеспечения государственных и муниципальных нужд.</w:t>
            </w:r>
          </w:p>
        </w:tc>
        <w:tc>
          <w:tcPr>
            <w:tcW w:w="725" w:type="dxa"/>
          </w:tcPr>
          <w:p w14:paraId="69A84BC5" w14:textId="77777777" w:rsidR="00BA6A8B" w:rsidRDefault="00BA6A8B" w:rsidP="00BA6A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4" w:type="dxa"/>
          </w:tcPr>
          <w:p w14:paraId="786FC5AA" w14:textId="77777777" w:rsidR="00BA6A8B" w:rsidRDefault="00BA6A8B" w:rsidP="00BA6A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4" w:type="dxa"/>
          </w:tcPr>
          <w:p w14:paraId="72FF09AF" w14:textId="77777777" w:rsidR="00BA6A8B" w:rsidRDefault="00BA6A8B" w:rsidP="00BA6A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A6A8B" w14:paraId="20C3451C" w14:textId="77777777" w:rsidTr="00BA6A8B">
        <w:trPr>
          <w:trHeight w:val="255"/>
        </w:trPr>
        <w:tc>
          <w:tcPr>
            <w:tcW w:w="706" w:type="dxa"/>
          </w:tcPr>
          <w:p w14:paraId="140E7DB3" w14:textId="77777777" w:rsidR="00BA6A8B" w:rsidRPr="00043824" w:rsidRDefault="00BA6A8B" w:rsidP="00BA6A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043824">
              <w:rPr>
                <w:rFonts w:ascii="Times New Roman" w:hAnsi="Times New Roman" w:cs="Times New Roman"/>
                <w:color w:val="000000" w:themeColor="text1"/>
              </w:rPr>
              <w:t>.5.</w:t>
            </w:r>
          </w:p>
        </w:tc>
        <w:tc>
          <w:tcPr>
            <w:tcW w:w="6508" w:type="dxa"/>
            <w:vAlign w:val="center"/>
          </w:tcPr>
          <w:p w14:paraId="0AF9029D" w14:textId="77777777" w:rsidR="00BA6A8B" w:rsidRPr="00043824" w:rsidRDefault="00BA6A8B" w:rsidP="00BA6A8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43824">
              <w:rPr>
                <w:rFonts w:ascii="Times New Roman" w:hAnsi="Times New Roman" w:cs="Times New Roman"/>
                <w:color w:val="000000" w:themeColor="text1"/>
              </w:rPr>
              <w:t xml:space="preserve">Импортозамещение: запреты, ограничения допуска, условия допуска. Национальный режим. </w:t>
            </w:r>
          </w:p>
        </w:tc>
        <w:tc>
          <w:tcPr>
            <w:tcW w:w="725" w:type="dxa"/>
          </w:tcPr>
          <w:p w14:paraId="0DE5F88F" w14:textId="77777777" w:rsidR="00BA6A8B" w:rsidRDefault="00BA6A8B" w:rsidP="00BA6A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4" w:type="dxa"/>
          </w:tcPr>
          <w:p w14:paraId="4A7D5047" w14:textId="77777777" w:rsidR="00BA6A8B" w:rsidRDefault="00BA6A8B" w:rsidP="00BA6A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4" w:type="dxa"/>
          </w:tcPr>
          <w:p w14:paraId="447D94D3" w14:textId="77777777" w:rsidR="00BA6A8B" w:rsidRDefault="00BA6A8B" w:rsidP="00BA6A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A6A8B" w14:paraId="21F003ED" w14:textId="77777777" w:rsidTr="00BA6A8B">
        <w:trPr>
          <w:trHeight w:val="255"/>
        </w:trPr>
        <w:tc>
          <w:tcPr>
            <w:tcW w:w="706" w:type="dxa"/>
          </w:tcPr>
          <w:p w14:paraId="7E3F1092" w14:textId="77777777" w:rsidR="00BA6A8B" w:rsidRPr="00043824" w:rsidRDefault="00BA6A8B" w:rsidP="00BA6A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043824">
              <w:rPr>
                <w:rFonts w:ascii="Times New Roman" w:hAnsi="Times New Roman" w:cs="Times New Roman"/>
                <w:color w:val="000000" w:themeColor="text1"/>
              </w:rPr>
              <w:t>.6.</w:t>
            </w:r>
          </w:p>
        </w:tc>
        <w:tc>
          <w:tcPr>
            <w:tcW w:w="6508" w:type="dxa"/>
            <w:vAlign w:val="center"/>
          </w:tcPr>
          <w:p w14:paraId="546BA33B" w14:textId="77777777" w:rsidR="00BA6A8B" w:rsidRPr="00043824" w:rsidRDefault="00BA6A8B" w:rsidP="00BA6A8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43824">
              <w:rPr>
                <w:rFonts w:ascii="Times New Roman" w:hAnsi="Times New Roman" w:cs="Times New Roman"/>
                <w:color w:val="000000" w:themeColor="text1"/>
              </w:rPr>
              <w:t>Преимущества и ограничения в закупках.</w:t>
            </w:r>
          </w:p>
          <w:p w14:paraId="4061E161" w14:textId="77777777" w:rsidR="00BA6A8B" w:rsidRPr="00043824" w:rsidRDefault="00BA6A8B" w:rsidP="00BA6A8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43824">
              <w:rPr>
                <w:rFonts w:ascii="Times New Roman" w:hAnsi="Times New Roman" w:cs="Times New Roman"/>
                <w:color w:val="000000" w:themeColor="text1"/>
              </w:rPr>
              <w:t>Участие субъектов малого предпринимательства, социально ориентированных некоммерческих организаций в закупках. Участие учреждений и предприятий уголовно-исполнительной системы в закупках. Участие организаций инвалидов в закупках.</w:t>
            </w:r>
          </w:p>
        </w:tc>
        <w:tc>
          <w:tcPr>
            <w:tcW w:w="725" w:type="dxa"/>
          </w:tcPr>
          <w:p w14:paraId="06102301" w14:textId="77777777" w:rsidR="00BA6A8B" w:rsidRDefault="00BA6A8B" w:rsidP="00BA6A8B">
            <w:pPr>
              <w:jc w:val="center"/>
              <w:rPr>
                <w:rFonts w:ascii="Times New Roman" w:hAnsi="Times New Roman" w:cs="Times New Roman"/>
              </w:rPr>
            </w:pPr>
          </w:p>
          <w:p w14:paraId="341B8BE5" w14:textId="77777777" w:rsidR="00BA6A8B" w:rsidRDefault="00BA6A8B" w:rsidP="00BA6A8B">
            <w:pPr>
              <w:jc w:val="center"/>
              <w:rPr>
                <w:rFonts w:ascii="Times New Roman" w:hAnsi="Times New Roman" w:cs="Times New Roman"/>
              </w:rPr>
            </w:pPr>
          </w:p>
          <w:p w14:paraId="1FD2A251" w14:textId="77777777" w:rsidR="00BA6A8B" w:rsidRDefault="00BA6A8B" w:rsidP="00BA6A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4" w:type="dxa"/>
          </w:tcPr>
          <w:p w14:paraId="6EA9B3E5" w14:textId="77777777" w:rsidR="00BA6A8B" w:rsidRDefault="00BA6A8B" w:rsidP="00BA6A8B">
            <w:pPr>
              <w:jc w:val="center"/>
              <w:rPr>
                <w:rFonts w:ascii="Times New Roman" w:hAnsi="Times New Roman" w:cs="Times New Roman"/>
              </w:rPr>
            </w:pPr>
          </w:p>
          <w:p w14:paraId="7F675A6A" w14:textId="77777777" w:rsidR="00BA6A8B" w:rsidRDefault="00BA6A8B" w:rsidP="00BA6A8B">
            <w:pPr>
              <w:jc w:val="center"/>
              <w:rPr>
                <w:rFonts w:ascii="Times New Roman" w:hAnsi="Times New Roman" w:cs="Times New Roman"/>
              </w:rPr>
            </w:pPr>
          </w:p>
          <w:p w14:paraId="3B048906" w14:textId="77777777" w:rsidR="00BA6A8B" w:rsidRPr="00033789" w:rsidRDefault="00BA6A8B" w:rsidP="00BA6A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4" w:type="dxa"/>
          </w:tcPr>
          <w:p w14:paraId="3809700A" w14:textId="77777777" w:rsidR="00BA6A8B" w:rsidRDefault="00BA6A8B" w:rsidP="00BA6A8B">
            <w:pPr>
              <w:jc w:val="center"/>
              <w:rPr>
                <w:rFonts w:ascii="Times New Roman" w:hAnsi="Times New Roman" w:cs="Times New Roman"/>
              </w:rPr>
            </w:pPr>
          </w:p>
          <w:p w14:paraId="5D1C06B3" w14:textId="77777777" w:rsidR="00BA6A8B" w:rsidRDefault="00BA6A8B" w:rsidP="00BA6A8B">
            <w:pPr>
              <w:jc w:val="center"/>
              <w:rPr>
                <w:rFonts w:ascii="Times New Roman" w:hAnsi="Times New Roman" w:cs="Times New Roman"/>
              </w:rPr>
            </w:pPr>
          </w:p>
          <w:p w14:paraId="1739DD6B" w14:textId="77777777" w:rsidR="00BA6A8B" w:rsidRPr="00033789" w:rsidRDefault="00BA6A8B" w:rsidP="00BA6A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A6A8B" w14:paraId="114E9B01" w14:textId="77777777" w:rsidTr="00BA6A8B">
        <w:trPr>
          <w:trHeight w:val="255"/>
        </w:trPr>
        <w:tc>
          <w:tcPr>
            <w:tcW w:w="706" w:type="dxa"/>
          </w:tcPr>
          <w:p w14:paraId="0FD35B77" w14:textId="77777777" w:rsidR="00BA6A8B" w:rsidRPr="00043824" w:rsidRDefault="00BA6A8B" w:rsidP="00BA6A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043824">
              <w:rPr>
                <w:rFonts w:ascii="Times New Roman" w:hAnsi="Times New Roman" w:cs="Times New Roman"/>
                <w:color w:val="000000" w:themeColor="text1"/>
              </w:rPr>
              <w:t>.7.</w:t>
            </w:r>
          </w:p>
        </w:tc>
        <w:tc>
          <w:tcPr>
            <w:tcW w:w="6508" w:type="dxa"/>
            <w:vAlign w:val="center"/>
          </w:tcPr>
          <w:p w14:paraId="3A6898D5" w14:textId="77777777" w:rsidR="00BA6A8B" w:rsidRPr="00043824" w:rsidRDefault="00BA6A8B" w:rsidP="00BA6A8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43824">
              <w:rPr>
                <w:rFonts w:ascii="Times New Roman" w:hAnsi="Times New Roman" w:cs="Times New Roman"/>
                <w:color w:val="000000" w:themeColor="text1"/>
              </w:rPr>
              <w:t xml:space="preserve">Требования к участникам закупки. </w:t>
            </w:r>
          </w:p>
        </w:tc>
        <w:tc>
          <w:tcPr>
            <w:tcW w:w="725" w:type="dxa"/>
          </w:tcPr>
          <w:p w14:paraId="59BBEA7C" w14:textId="77777777" w:rsidR="00BA6A8B" w:rsidRDefault="00BA6A8B" w:rsidP="00BA6A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4" w:type="dxa"/>
          </w:tcPr>
          <w:p w14:paraId="191F7F5A" w14:textId="77777777" w:rsidR="00BA6A8B" w:rsidRDefault="00BA6A8B" w:rsidP="00BA6A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4" w:type="dxa"/>
          </w:tcPr>
          <w:p w14:paraId="68654D2D" w14:textId="77777777" w:rsidR="00BA6A8B" w:rsidRDefault="00BA6A8B" w:rsidP="00BA6A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A6A8B" w14:paraId="5C048A2B" w14:textId="77777777" w:rsidTr="00BA6A8B">
        <w:trPr>
          <w:trHeight w:val="255"/>
        </w:trPr>
        <w:tc>
          <w:tcPr>
            <w:tcW w:w="7214" w:type="dxa"/>
            <w:gridSpan w:val="2"/>
          </w:tcPr>
          <w:p w14:paraId="0F9D3F2C" w14:textId="77777777" w:rsidR="00BA6A8B" w:rsidRPr="00043824" w:rsidRDefault="00BA6A8B" w:rsidP="00BA6A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824">
              <w:rPr>
                <w:rFonts w:ascii="Times New Roman" w:hAnsi="Times New Roman" w:cs="Times New Roman"/>
                <w:color w:val="000000" w:themeColor="text1"/>
              </w:rPr>
              <w:t xml:space="preserve">МОДУЛЬ </w:t>
            </w: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  <w:p w14:paraId="1E8D2B3E" w14:textId="77777777" w:rsidR="00BA6A8B" w:rsidRPr="00043824" w:rsidRDefault="00BA6A8B" w:rsidP="00BA6A8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4382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Определение поставщика</w:t>
            </w:r>
            <w:r w:rsidRPr="0004382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4382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(подрядчика, исполнителя)</w:t>
            </w:r>
          </w:p>
        </w:tc>
        <w:tc>
          <w:tcPr>
            <w:tcW w:w="725" w:type="dxa"/>
          </w:tcPr>
          <w:p w14:paraId="28C09C1A" w14:textId="77777777" w:rsidR="00BA6A8B" w:rsidRPr="00424309" w:rsidRDefault="00BA6A8B" w:rsidP="00BA6A8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24</w:t>
            </w:r>
          </w:p>
        </w:tc>
        <w:tc>
          <w:tcPr>
            <w:tcW w:w="1274" w:type="dxa"/>
          </w:tcPr>
          <w:p w14:paraId="00315C3A" w14:textId="77777777" w:rsidR="00BA6A8B" w:rsidRPr="00424309" w:rsidRDefault="00BA6A8B" w:rsidP="00BA6A8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</w:t>
            </w:r>
          </w:p>
        </w:tc>
        <w:tc>
          <w:tcPr>
            <w:tcW w:w="994" w:type="dxa"/>
          </w:tcPr>
          <w:p w14:paraId="00ABDB31" w14:textId="77777777" w:rsidR="00BA6A8B" w:rsidRPr="00424309" w:rsidRDefault="00BA6A8B" w:rsidP="00BA6A8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</w:tr>
      <w:tr w:rsidR="00BA6A8B" w14:paraId="378C5738" w14:textId="77777777" w:rsidTr="00BA6A8B">
        <w:trPr>
          <w:trHeight w:val="806"/>
        </w:trPr>
        <w:tc>
          <w:tcPr>
            <w:tcW w:w="706" w:type="dxa"/>
          </w:tcPr>
          <w:p w14:paraId="353571A5" w14:textId="77777777" w:rsidR="00BA6A8B" w:rsidRDefault="00BA6A8B" w:rsidP="00BA6A8B">
            <w:pPr>
              <w:jc w:val="center"/>
              <w:rPr>
                <w:rFonts w:ascii="Times New Roman" w:hAnsi="Times New Roman" w:cs="Times New Roman"/>
              </w:rPr>
            </w:pPr>
          </w:p>
          <w:p w14:paraId="5E5593D1" w14:textId="77777777" w:rsidR="00BA6A8B" w:rsidRPr="00F971AE" w:rsidRDefault="00BA6A8B" w:rsidP="00BA6A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6508" w:type="dxa"/>
            <w:vAlign w:val="center"/>
          </w:tcPr>
          <w:p w14:paraId="1414A0B4" w14:textId="77777777" w:rsidR="00BA6A8B" w:rsidRPr="00F971AE" w:rsidRDefault="00BA6A8B" w:rsidP="00BA6A8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</w:t>
            </w:r>
            <w:r w:rsidRPr="00F971AE">
              <w:rPr>
                <w:rFonts w:ascii="Times New Roman" w:hAnsi="Times New Roman" w:cs="Times New Roman"/>
                <w:color w:val="000000"/>
              </w:rPr>
              <w:t>пособы определения поставщика. Особенности осуществления отдельных видов закупок.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725" w:type="dxa"/>
          </w:tcPr>
          <w:p w14:paraId="7665E2D1" w14:textId="77777777" w:rsidR="00BA6A8B" w:rsidRPr="00F971AE" w:rsidRDefault="00BA6A8B" w:rsidP="00BA6A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4" w:type="dxa"/>
          </w:tcPr>
          <w:p w14:paraId="3DBB6C6E" w14:textId="77777777" w:rsidR="00BA6A8B" w:rsidRPr="00F971AE" w:rsidRDefault="00BA6A8B" w:rsidP="00BA6A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4" w:type="dxa"/>
          </w:tcPr>
          <w:p w14:paraId="5A3B7F37" w14:textId="77777777" w:rsidR="00BA6A8B" w:rsidRPr="00F971AE" w:rsidRDefault="00BA6A8B" w:rsidP="00BA6A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A6A8B" w14:paraId="54B1864C" w14:textId="77777777" w:rsidTr="00BA6A8B">
        <w:trPr>
          <w:trHeight w:val="806"/>
        </w:trPr>
        <w:tc>
          <w:tcPr>
            <w:tcW w:w="706" w:type="dxa"/>
          </w:tcPr>
          <w:p w14:paraId="1DFACAF3" w14:textId="77777777" w:rsidR="00BA6A8B" w:rsidRDefault="00BA6A8B" w:rsidP="00BA6A8B">
            <w:pPr>
              <w:jc w:val="center"/>
              <w:rPr>
                <w:rFonts w:ascii="Times New Roman" w:hAnsi="Times New Roman" w:cs="Times New Roman"/>
              </w:rPr>
            </w:pPr>
          </w:p>
          <w:p w14:paraId="39488A52" w14:textId="77777777" w:rsidR="00BA6A8B" w:rsidRDefault="00BA6A8B" w:rsidP="00BA6A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6508" w:type="dxa"/>
            <w:vAlign w:val="center"/>
          </w:tcPr>
          <w:p w14:paraId="2EEF2E8D" w14:textId="77777777" w:rsidR="00BA6A8B" w:rsidRDefault="00BA6A8B" w:rsidP="00BA6A8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971AE">
              <w:rPr>
                <w:rFonts w:ascii="Times New Roman" w:hAnsi="Times New Roman" w:cs="Times New Roman"/>
                <w:color w:val="000000"/>
              </w:rPr>
              <w:t>Осуществление закупки у единственного поставщика (подрядчика, исполнителя).</w:t>
            </w:r>
          </w:p>
        </w:tc>
        <w:tc>
          <w:tcPr>
            <w:tcW w:w="725" w:type="dxa"/>
          </w:tcPr>
          <w:p w14:paraId="28D9AAFF" w14:textId="77777777" w:rsidR="00BA6A8B" w:rsidRDefault="00BA6A8B" w:rsidP="00BA6A8B">
            <w:pPr>
              <w:jc w:val="center"/>
              <w:rPr>
                <w:rFonts w:ascii="Times New Roman" w:hAnsi="Times New Roman" w:cs="Times New Roman"/>
              </w:rPr>
            </w:pPr>
          </w:p>
          <w:p w14:paraId="4181AEF6" w14:textId="77777777" w:rsidR="00BA6A8B" w:rsidRPr="00F971AE" w:rsidRDefault="00BA6A8B" w:rsidP="00BA6A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4" w:type="dxa"/>
          </w:tcPr>
          <w:p w14:paraId="2721E14B" w14:textId="77777777" w:rsidR="00BA6A8B" w:rsidRDefault="00BA6A8B" w:rsidP="00BA6A8B">
            <w:pPr>
              <w:jc w:val="center"/>
              <w:rPr>
                <w:rFonts w:ascii="Times New Roman" w:hAnsi="Times New Roman" w:cs="Times New Roman"/>
              </w:rPr>
            </w:pPr>
          </w:p>
          <w:p w14:paraId="59CCD07D" w14:textId="77777777" w:rsidR="00BA6A8B" w:rsidRPr="00F971AE" w:rsidRDefault="00BA6A8B" w:rsidP="00BA6A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4" w:type="dxa"/>
          </w:tcPr>
          <w:p w14:paraId="216727E0" w14:textId="77777777" w:rsidR="00BA6A8B" w:rsidRDefault="00BA6A8B" w:rsidP="00BA6A8B">
            <w:pPr>
              <w:jc w:val="center"/>
              <w:rPr>
                <w:rFonts w:ascii="Times New Roman" w:hAnsi="Times New Roman" w:cs="Times New Roman"/>
              </w:rPr>
            </w:pPr>
          </w:p>
          <w:p w14:paraId="0D717566" w14:textId="77777777" w:rsidR="00BA6A8B" w:rsidRPr="00F971AE" w:rsidRDefault="00BA6A8B" w:rsidP="00BA6A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A6A8B" w14:paraId="6E240584" w14:textId="77777777" w:rsidTr="00BA6A8B">
        <w:trPr>
          <w:trHeight w:val="806"/>
        </w:trPr>
        <w:tc>
          <w:tcPr>
            <w:tcW w:w="706" w:type="dxa"/>
          </w:tcPr>
          <w:p w14:paraId="3979ECF3" w14:textId="77777777" w:rsidR="00BA6A8B" w:rsidRDefault="00BA6A8B" w:rsidP="00BA6A8B">
            <w:pPr>
              <w:jc w:val="center"/>
              <w:rPr>
                <w:rFonts w:ascii="Times New Roman" w:hAnsi="Times New Roman" w:cs="Times New Roman"/>
              </w:rPr>
            </w:pPr>
          </w:p>
          <w:p w14:paraId="1583E9DE" w14:textId="77777777" w:rsidR="00BA6A8B" w:rsidRDefault="00BA6A8B" w:rsidP="00BA6A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6508" w:type="dxa"/>
            <w:vAlign w:val="center"/>
          </w:tcPr>
          <w:p w14:paraId="00AF96FC" w14:textId="77777777" w:rsidR="00BA6A8B" w:rsidRPr="00F971AE" w:rsidRDefault="00BA6A8B" w:rsidP="00BA6A8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971AE">
              <w:rPr>
                <w:rFonts w:ascii="Times New Roman" w:hAnsi="Times New Roman" w:cs="Times New Roman"/>
                <w:color w:val="000000"/>
              </w:rPr>
              <w:t>Конкурентные способы определения поставщиков (подрядчиков, исполнителей).</w:t>
            </w:r>
            <w:r w:rsidRPr="00F971AE">
              <w:rPr>
                <w:rFonts w:ascii="Times New Roman" w:hAnsi="Times New Roman" w:cs="Times New Roman"/>
              </w:rPr>
              <w:t xml:space="preserve"> </w:t>
            </w:r>
            <w:r w:rsidRPr="00F971AE">
              <w:rPr>
                <w:rFonts w:ascii="Times New Roman" w:hAnsi="Times New Roman" w:cs="Times New Roman"/>
                <w:color w:val="000000"/>
              </w:rPr>
              <w:t>Особенности проведения электронных процедур.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725" w:type="dxa"/>
          </w:tcPr>
          <w:p w14:paraId="6B3FF0E6" w14:textId="77777777" w:rsidR="00BA6A8B" w:rsidRPr="00F971AE" w:rsidRDefault="00BA6A8B" w:rsidP="00BA6A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4" w:type="dxa"/>
          </w:tcPr>
          <w:p w14:paraId="0F099FF8" w14:textId="77777777" w:rsidR="00BA6A8B" w:rsidRPr="00F971AE" w:rsidRDefault="00BA6A8B" w:rsidP="00BA6A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4" w:type="dxa"/>
          </w:tcPr>
          <w:p w14:paraId="7F4AA835" w14:textId="77777777" w:rsidR="00BA6A8B" w:rsidRPr="00F971AE" w:rsidRDefault="00BA6A8B" w:rsidP="00BA6A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A6A8B" w14:paraId="6FC8752F" w14:textId="77777777" w:rsidTr="00BA6A8B">
        <w:tc>
          <w:tcPr>
            <w:tcW w:w="706" w:type="dxa"/>
          </w:tcPr>
          <w:p w14:paraId="76F49A5A" w14:textId="77777777" w:rsidR="00BA6A8B" w:rsidRPr="00F971AE" w:rsidRDefault="00BA6A8B" w:rsidP="00BA6A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F971A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4</w:t>
            </w:r>
            <w:r w:rsidRPr="00F971A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508" w:type="dxa"/>
            <w:vAlign w:val="center"/>
          </w:tcPr>
          <w:p w14:paraId="20D26336" w14:textId="77777777" w:rsidR="00BA6A8B" w:rsidRPr="00F971AE" w:rsidRDefault="00BA6A8B" w:rsidP="00BA6A8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971AE">
              <w:rPr>
                <w:rFonts w:ascii="Times New Roman" w:hAnsi="Times New Roman" w:cs="Times New Roman"/>
                <w:color w:val="000000"/>
              </w:rPr>
              <w:t>Запрос котировок в электронной форме.</w:t>
            </w:r>
          </w:p>
        </w:tc>
        <w:tc>
          <w:tcPr>
            <w:tcW w:w="725" w:type="dxa"/>
          </w:tcPr>
          <w:p w14:paraId="4234D37A" w14:textId="77777777" w:rsidR="00BA6A8B" w:rsidRPr="00F971AE" w:rsidRDefault="00BA6A8B" w:rsidP="00BA6A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4" w:type="dxa"/>
          </w:tcPr>
          <w:p w14:paraId="7FA1C662" w14:textId="77777777" w:rsidR="00BA6A8B" w:rsidRPr="00A96E78" w:rsidRDefault="00BA6A8B" w:rsidP="00BA6A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4" w:type="dxa"/>
          </w:tcPr>
          <w:p w14:paraId="7C44A059" w14:textId="77777777" w:rsidR="00BA6A8B" w:rsidRPr="00F971AE" w:rsidRDefault="00BA6A8B" w:rsidP="00BA6A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A6A8B" w14:paraId="510A1D28" w14:textId="77777777" w:rsidTr="00BA6A8B">
        <w:trPr>
          <w:trHeight w:val="180"/>
        </w:trPr>
        <w:tc>
          <w:tcPr>
            <w:tcW w:w="706" w:type="dxa"/>
          </w:tcPr>
          <w:p w14:paraId="784479D7" w14:textId="77777777" w:rsidR="00BA6A8B" w:rsidRPr="00F971AE" w:rsidRDefault="00BA6A8B" w:rsidP="00BA6A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F971A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5</w:t>
            </w:r>
            <w:r w:rsidRPr="00F971A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508" w:type="dxa"/>
            <w:vAlign w:val="center"/>
          </w:tcPr>
          <w:p w14:paraId="7603315A" w14:textId="77777777" w:rsidR="00BA6A8B" w:rsidRPr="00F971AE" w:rsidRDefault="00BA6A8B" w:rsidP="00BA6A8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971AE">
              <w:rPr>
                <w:rFonts w:ascii="Times New Roman" w:hAnsi="Times New Roman" w:cs="Times New Roman"/>
                <w:color w:val="000000"/>
              </w:rPr>
              <w:t xml:space="preserve">Аукцион в электронной форме (электронный аукцион). </w:t>
            </w:r>
          </w:p>
        </w:tc>
        <w:tc>
          <w:tcPr>
            <w:tcW w:w="725" w:type="dxa"/>
          </w:tcPr>
          <w:p w14:paraId="73893A76" w14:textId="77777777" w:rsidR="00BA6A8B" w:rsidRPr="00F971AE" w:rsidRDefault="00BA6A8B" w:rsidP="00BA6A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4" w:type="dxa"/>
          </w:tcPr>
          <w:p w14:paraId="7294A8F1" w14:textId="77777777" w:rsidR="00BA6A8B" w:rsidRPr="00F971AE" w:rsidRDefault="00BA6A8B" w:rsidP="00BA6A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4" w:type="dxa"/>
          </w:tcPr>
          <w:p w14:paraId="4C220AEE" w14:textId="77777777" w:rsidR="00BA6A8B" w:rsidRPr="00F971AE" w:rsidRDefault="00BA6A8B" w:rsidP="00BA6A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A6A8B" w14:paraId="4B9C7693" w14:textId="77777777" w:rsidTr="00BA6A8B">
        <w:trPr>
          <w:trHeight w:val="132"/>
        </w:trPr>
        <w:tc>
          <w:tcPr>
            <w:tcW w:w="706" w:type="dxa"/>
          </w:tcPr>
          <w:p w14:paraId="0C0D796D" w14:textId="77777777" w:rsidR="00BA6A8B" w:rsidRPr="00F971AE" w:rsidRDefault="00BA6A8B" w:rsidP="00BA6A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F971A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6</w:t>
            </w:r>
            <w:r w:rsidRPr="00F971A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508" w:type="dxa"/>
            <w:vAlign w:val="center"/>
          </w:tcPr>
          <w:p w14:paraId="7BF801AB" w14:textId="77777777" w:rsidR="00BA6A8B" w:rsidRPr="00F971AE" w:rsidRDefault="00BA6A8B" w:rsidP="00BA6A8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971AE">
              <w:rPr>
                <w:rFonts w:ascii="Times New Roman" w:hAnsi="Times New Roman" w:cs="Times New Roman"/>
                <w:color w:val="000000"/>
              </w:rPr>
              <w:t>Конкурс в электронной форме.</w:t>
            </w:r>
          </w:p>
        </w:tc>
        <w:tc>
          <w:tcPr>
            <w:tcW w:w="725" w:type="dxa"/>
          </w:tcPr>
          <w:p w14:paraId="7464EA5D" w14:textId="77777777" w:rsidR="00BA6A8B" w:rsidRPr="00F971AE" w:rsidRDefault="00BA6A8B" w:rsidP="00BA6A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4" w:type="dxa"/>
          </w:tcPr>
          <w:p w14:paraId="5E7FEBB1" w14:textId="77777777" w:rsidR="00BA6A8B" w:rsidRPr="00F971AE" w:rsidRDefault="00BA6A8B" w:rsidP="00BA6A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4" w:type="dxa"/>
          </w:tcPr>
          <w:p w14:paraId="6C81D385" w14:textId="77777777" w:rsidR="00BA6A8B" w:rsidRPr="00F971AE" w:rsidRDefault="00BA6A8B" w:rsidP="00BA6A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A6A8B" w14:paraId="72053841" w14:textId="77777777" w:rsidTr="00BA6A8B">
        <w:trPr>
          <w:trHeight w:val="510"/>
        </w:trPr>
        <w:tc>
          <w:tcPr>
            <w:tcW w:w="7214" w:type="dxa"/>
            <w:gridSpan w:val="2"/>
          </w:tcPr>
          <w:p w14:paraId="4C7DB68D" w14:textId="77777777" w:rsidR="00BA6A8B" w:rsidRPr="00043824" w:rsidRDefault="00BA6A8B" w:rsidP="00BA6A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824">
              <w:rPr>
                <w:rFonts w:ascii="Times New Roman" w:hAnsi="Times New Roman" w:cs="Times New Roman"/>
                <w:color w:val="000000" w:themeColor="text1"/>
              </w:rPr>
              <w:t xml:space="preserve">МОДУЛЬ </w:t>
            </w: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  <w:p w14:paraId="0DD10E33" w14:textId="77777777" w:rsidR="00BA6A8B" w:rsidRPr="00043824" w:rsidRDefault="00BA6A8B" w:rsidP="00BA6A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82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Контроль в сфере закупок</w:t>
            </w:r>
          </w:p>
        </w:tc>
        <w:tc>
          <w:tcPr>
            <w:tcW w:w="725" w:type="dxa"/>
            <w:vAlign w:val="center"/>
          </w:tcPr>
          <w:p w14:paraId="281A7F3D" w14:textId="77777777" w:rsidR="00BA6A8B" w:rsidRPr="00167891" w:rsidRDefault="00BA6A8B" w:rsidP="00BA6A8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274" w:type="dxa"/>
            <w:vAlign w:val="center"/>
          </w:tcPr>
          <w:p w14:paraId="1B90104B" w14:textId="77777777" w:rsidR="00BA6A8B" w:rsidRPr="00167891" w:rsidRDefault="00BA6A8B" w:rsidP="00BA6A8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994" w:type="dxa"/>
            <w:vAlign w:val="center"/>
          </w:tcPr>
          <w:p w14:paraId="00CDCB84" w14:textId="77777777" w:rsidR="00BA6A8B" w:rsidRPr="00167891" w:rsidRDefault="00BA6A8B" w:rsidP="00BA6A8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</w:tr>
      <w:tr w:rsidR="00BA6A8B" w14:paraId="7F8A927B" w14:textId="77777777" w:rsidTr="00BA6A8B">
        <w:trPr>
          <w:trHeight w:val="317"/>
        </w:trPr>
        <w:tc>
          <w:tcPr>
            <w:tcW w:w="706" w:type="dxa"/>
          </w:tcPr>
          <w:p w14:paraId="4D4C0362" w14:textId="77777777" w:rsidR="00BA6A8B" w:rsidRPr="00F971AE" w:rsidRDefault="00BA6A8B" w:rsidP="00BA6A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6508" w:type="dxa"/>
            <w:vAlign w:val="center"/>
          </w:tcPr>
          <w:p w14:paraId="782AB006" w14:textId="77777777" w:rsidR="00BA6A8B" w:rsidRPr="00043824" w:rsidRDefault="00BA6A8B" w:rsidP="00BA6A8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43824">
              <w:rPr>
                <w:rFonts w:ascii="Times New Roman" w:hAnsi="Times New Roman" w:cs="Times New Roman"/>
                <w:color w:val="000000" w:themeColor="text1"/>
              </w:rPr>
              <w:t>Мониторинг, аудит, контроль, в сфере контрактной системы.</w:t>
            </w:r>
          </w:p>
        </w:tc>
        <w:tc>
          <w:tcPr>
            <w:tcW w:w="725" w:type="dxa"/>
            <w:vAlign w:val="center"/>
          </w:tcPr>
          <w:p w14:paraId="18AFC5D3" w14:textId="77777777" w:rsidR="00BA6A8B" w:rsidRPr="00F971AE" w:rsidRDefault="00BA6A8B" w:rsidP="00BA6A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4" w:type="dxa"/>
            <w:vAlign w:val="center"/>
          </w:tcPr>
          <w:p w14:paraId="2A44FC02" w14:textId="77777777" w:rsidR="00BA6A8B" w:rsidRPr="00F971AE" w:rsidRDefault="00BA6A8B" w:rsidP="00BA6A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4" w:type="dxa"/>
            <w:vAlign w:val="center"/>
          </w:tcPr>
          <w:p w14:paraId="33848FBA" w14:textId="77777777" w:rsidR="00BA6A8B" w:rsidRPr="00F971AE" w:rsidRDefault="00BA6A8B" w:rsidP="00BA6A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A6A8B" w14:paraId="5DABDF61" w14:textId="77777777" w:rsidTr="00BA6A8B">
        <w:trPr>
          <w:trHeight w:val="407"/>
        </w:trPr>
        <w:tc>
          <w:tcPr>
            <w:tcW w:w="706" w:type="dxa"/>
          </w:tcPr>
          <w:p w14:paraId="02227691" w14:textId="77777777" w:rsidR="00BA6A8B" w:rsidRPr="00F971AE" w:rsidRDefault="00BA6A8B" w:rsidP="00BA6A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6508" w:type="dxa"/>
            <w:vAlign w:val="center"/>
          </w:tcPr>
          <w:p w14:paraId="7F2B5224" w14:textId="77777777" w:rsidR="00BA6A8B" w:rsidRPr="00043824" w:rsidRDefault="00BA6A8B" w:rsidP="00BA6A8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43824">
              <w:rPr>
                <w:rFonts w:ascii="Times New Roman" w:hAnsi="Times New Roman" w:cs="Times New Roman"/>
                <w:color w:val="000000" w:themeColor="text1"/>
              </w:rPr>
              <w:t>Обжалование действий участников контрактной системы.</w:t>
            </w:r>
          </w:p>
        </w:tc>
        <w:tc>
          <w:tcPr>
            <w:tcW w:w="725" w:type="dxa"/>
            <w:vAlign w:val="center"/>
          </w:tcPr>
          <w:p w14:paraId="3BFB3B7F" w14:textId="77777777" w:rsidR="00BA6A8B" w:rsidRPr="00F971AE" w:rsidRDefault="00BA6A8B" w:rsidP="00BA6A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4" w:type="dxa"/>
            <w:vAlign w:val="center"/>
          </w:tcPr>
          <w:p w14:paraId="302650D4" w14:textId="77777777" w:rsidR="00BA6A8B" w:rsidRPr="00F971AE" w:rsidRDefault="00BA6A8B" w:rsidP="00BA6A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4" w:type="dxa"/>
            <w:vAlign w:val="center"/>
          </w:tcPr>
          <w:p w14:paraId="48F798C0" w14:textId="77777777" w:rsidR="00BA6A8B" w:rsidRPr="00F971AE" w:rsidRDefault="00BA6A8B" w:rsidP="00BA6A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A6A8B" w14:paraId="46A6D60E" w14:textId="77777777" w:rsidTr="00BA6A8B">
        <w:trPr>
          <w:trHeight w:val="412"/>
        </w:trPr>
        <w:tc>
          <w:tcPr>
            <w:tcW w:w="706" w:type="dxa"/>
          </w:tcPr>
          <w:p w14:paraId="25A58014" w14:textId="77777777" w:rsidR="00BA6A8B" w:rsidRPr="00F971AE" w:rsidRDefault="00BA6A8B" w:rsidP="00BA6A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6508" w:type="dxa"/>
            <w:vAlign w:val="center"/>
          </w:tcPr>
          <w:p w14:paraId="592F520F" w14:textId="77777777" w:rsidR="00BA6A8B" w:rsidRPr="00043824" w:rsidRDefault="00BA6A8B" w:rsidP="00BA6A8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43824">
              <w:rPr>
                <w:rFonts w:ascii="Times New Roman" w:hAnsi="Times New Roman" w:cs="Times New Roman"/>
                <w:color w:val="000000" w:themeColor="text1"/>
              </w:rPr>
              <w:t>Ответственность за нарушения законодательства Российской Федерации.</w:t>
            </w:r>
          </w:p>
        </w:tc>
        <w:tc>
          <w:tcPr>
            <w:tcW w:w="725" w:type="dxa"/>
            <w:vAlign w:val="center"/>
          </w:tcPr>
          <w:p w14:paraId="076BFEA4" w14:textId="77777777" w:rsidR="00BA6A8B" w:rsidRPr="00F971AE" w:rsidRDefault="00BA6A8B" w:rsidP="00BA6A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4" w:type="dxa"/>
            <w:vAlign w:val="center"/>
          </w:tcPr>
          <w:p w14:paraId="5514905A" w14:textId="77777777" w:rsidR="00BA6A8B" w:rsidRPr="00F971AE" w:rsidRDefault="00BA6A8B" w:rsidP="00BA6A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4" w:type="dxa"/>
            <w:vAlign w:val="center"/>
          </w:tcPr>
          <w:p w14:paraId="10F29E12" w14:textId="77777777" w:rsidR="00BA6A8B" w:rsidRPr="00F971AE" w:rsidRDefault="00BA6A8B" w:rsidP="00BA6A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A6A8B" w:rsidRPr="00D17333" w14:paraId="4547358F" w14:textId="77777777" w:rsidTr="00BA6A8B">
        <w:trPr>
          <w:trHeight w:val="165"/>
        </w:trPr>
        <w:tc>
          <w:tcPr>
            <w:tcW w:w="7214" w:type="dxa"/>
            <w:gridSpan w:val="2"/>
          </w:tcPr>
          <w:p w14:paraId="096EB5CD" w14:textId="77777777" w:rsidR="00BA6A8B" w:rsidRPr="00051C37" w:rsidRDefault="00BA6A8B" w:rsidP="00BA6A8B">
            <w:pPr>
              <w:rPr>
                <w:rFonts w:ascii="Times New Roman" w:hAnsi="Times New Roman" w:cs="Times New Roman"/>
                <w:sz w:val="24"/>
              </w:rPr>
            </w:pPr>
            <w:r w:rsidRPr="00051C37">
              <w:rPr>
                <w:rFonts w:ascii="Times New Roman" w:hAnsi="Times New Roman" w:cs="Times New Roman"/>
                <w:sz w:val="24"/>
              </w:rPr>
              <w:t>Форма аттестации</w:t>
            </w:r>
          </w:p>
        </w:tc>
        <w:tc>
          <w:tcPr>
            <w:tcW w:w="725" w:type="dxa"/>
            <w:vAlign w:val="center"/>
          </w:tcPr>
          <w:p w14:paraId="77411D5C" w14:textId="77777777" w:rsidR="00BA6A8B" w:rsidRPr="00051C37" w:rsidRDefault="00BA6A8B" w:rsidP="00BA6A8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68" w:type="dxa"/>
            <w:gridSpan w:val="2"/>
            <w:vAlign w:val="center"/>
          </w:tcPr>
          <w:p w14:paraId="181052DA" w14:textId="77777777" w:rsidR="00BA6A8B" w:rsidRPr="00D17333" w:rsidRDefault="00BA6A8B" w:rsidP="00BA6A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ИТОГОВЫЙ ТЕСТ</w:t>
            </w:r>
          </w:p>
        </w:tc>
      </w:tr>
      <w:tr w:rsidR="00BA6A8B" w14:paraId="156149D7" w14:textId="77777777" w:rsidTr="00BA6A8B">
        <w:tc>
          <w:tcPr>
            <w:tcW w:w="7214" w:type="dxa"/>
            <w:gridSpan w:val="2"/>
          </w:tcPr>
          <w:p w14:paraId="57DE89E9" w14:textId="77777777" w:rsidR="00BA6A8B" w:rsidRDefault="00BA6A8B" w:rsidP="00BA6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ВСЕГО, ЧАСОВ:</w:t>
            </w:r>
          </w:p>
        </w:tc>
        <w:tc>
          <w:tcPr>
            <w:tcW w:w="2993" w:type="dxa"/>
            <w:gridSpan w:val="3"/>
          </w:tcPr>
          <w:p w14:paraId="0F5D9D1E" w14:textId="77777777" w:rsidR="00BA6A8B" w:rsidRDefault="00BA6A8B" w:rsidP="00BA6A8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72 </w:t>
            </w:r>
            <w:r w:rsidRPr="00D60F80">
              <w:rPr>
                <w:rFonts w:ascii="Times New Roman" w:hAnsi="Times New Roman" w:cs="Times New Roman"/>
                <w:b/>
              </w:rPr>
              <w:t>ч.</w:t>
            </w:r>
          </w:p>
        </w:tc>
      </w:tr>
    </w:tbl>
    <w:p w14:paraId="0CB35AC9" w14:textId="1F0B2933" w:rsidR="00BA6A8B" w:rsidRPr="00E234D7" w:rsidRDefault="00BA6A8B" w:rsidP="00BA6A8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34D7">
        <w:rPr>
          <w:rFonts w:ascii="Times New Roman" w:hAnsi="Times New Roman" w:cs="Times New Roman"/>
          <w:color w:val="000000" w:themeColor="text1"/>
          <w:sz w:val="24"/>
          <w:szCs w:val="24"/>
        </w:rPr>
        <w:t>Учебно-тематический план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72</w:t>
      </w:r>
      <w:r w:rsidRPr="00D43E1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обучения</w:t>
      </w:r>
    </w:p>
    <w:p w14:paraId="6F14856E" w14:textId="014FC84C" w:rsidR="00BA6A8B" w:rsidRDefault="00BA6A8B" w:rsidP="006730A0">
      <w:pPr>
        <w:spacing w:after="0" w:line="240" w:lineRule="auto"/>
        <w:ind w:left="-709" w:right="-284"/>
        <w:rPr>
          <w:rFonts w:ascii="Times New Roman" w:eastAsia="Times New Roman" w:hAnsi="Times New Roman" w:cs="Times New Roman"/>
        </w:rPr>
      </w:pPr>
    </w:p>
    <w:p w14:paraId="6CC3BE7C" w14:textId="2C6F81B4" w:rsidR="00BA6A8B" w:rsidRDefault="00BA6A8B" w:rsidP="006730A0">
      <w:pPr>
        <w:spacing w:after="0" w:line="240" w:lineRule="auto"/>
        <w:ind w:left="-709" w:right="-284"/>
        <w:rPr>
          <w:rFonts w:ascii="Times New Roman" w:eastAsia="Times New Roman" w:hAnsi="Times New Roman" w:cs="Times New Roman"/>
        </w:rPr>
      </w:pPr>
    </w:p>
    <w:p w14:paraId="4CCF8F8F" w14:textId="51C3517E" w:rsidR="00BA6A8B" w:rsidRDefault="00BA6A8B" w:rsidP="006730A0">
      <w:pPr>
        <w:spacing w:after="0" w:line="240" w:lineRule="auto"/>
        <w:ind w:left="-709" w:right="-284"/>
        <w:rPr>
          <w:rFonts w:ascii="Times New Roman" w:eastAsia="Times New Roman" w:hAnsi="Times New Roman" w:cs="Times New Roman"/>
        </w:rPr>
      </w:pPr>
    </w:p>
    <w:p w14:paraId="4D1A21DE" w14:textId="7E922C58" w:rsidR="00BA6A8B" w:rsidRDefault="00BA6A8B" w:rsidP="006730A0">
      <w:pPr>
        <w:spacing w:after="0" w:line="240" w:lineRule="auto"/>
        <w:ind w:left="-709" w:right="-284"/>
        <w:rPr>
          <w:rFonts w:ascii="Times New Roman" w:eastAsia="Times New Roman" w:hAnsi="Times New Roman" w:cs="Times New Roman"/>
        </w:rPr>
      </w:pPr>
    </w:p>
    <w:p w14:paraId="48BC1EFC" w14:textId="73FD7C7D" w:rsidR="00BA6A8B" w:rsidRDefault="00BA6A8B" w:rsidP="006730A0">
      <w:pPr>
        <w:spacing w:after="0" w:line="240" w:lineRule="auto"/>
        <w:ind w:left="-709" w:right="-284"/>
        <w:rPr>
          <w:rFonts w:ascii="Times New Roman" w:eastAsia="Times New Roman" w:hAnsi="Times New Roman" w:cs="Times New Roman"/>
        </w:rPr>
      </w:pPr>
    </w:p>
    <w:p w14:paraId="5E9DCA88" w14:textId="666FBED0" w:rsidR="00BA6A8B" w:rsidRDefault="00BA6A8B" w:rsidP="006730A0">
      <w:pPr>
        <w:spacing w:after="0" w:line="240" w:lineRule="auto"/>
        <w:ind w:left="-709" w:right="-284"/>
        <w:rPr>
          <w:rFonts w:ascii="Times New Roman" w:eastAsia="Times New Roman" w:hAnsi="Times New Roman" w:cs="Times New Roman"/>
        </w:rPr>
      </w:pPr>
    </w:p>
    <w:p w14:paraId="67F8119E" w14:textId="32C8D55B" w:rsidR="00BA6A8B" w:rsidRDefault="00BA6A8B" w:rsidP="006730A0">
      <w:pPr>
        <w:spacing w:after="0" w:line="240" w:lineRule="auto"/>
        <w:ind w:left="-709" w:right="-284"/>
        <w:rPr>
          <w:rFonts w:ascii="Times New Roman" w:eastAsia="Times New Roman" w:hAnsi="Times New Roman" w:cs="Times New Roman"/>
        </w:rPr>
      </w:pPr>
    </w:p>
    <w:p w14:paraId="5DADE0AB" w14:textId="7290ED70" w:rsidR="00BA6A8B" w:rsidRDefault="00BA6A8B" w:rsidP="006730A0">
      <w:pPr>
        <w:spacing w:after="0" w:line="240" w:lineRule="auto"/>
        <w:ind w:left="-709" w:right="-284"/>
        <w:rPr>
          <w:rFonts w:ascii="Times New Roman" w:eastAsia="Times New Roman" w:hAnsi="Times New Roman" w:cs="Times New Roman"/>
        </w:rPr>
      </w:pPr>
    </w:p>
    <w:p w14:paraId="3CF1E26A" w14:textId="2687D8BF" w:rsidR="00BA6A8B" w:rsidRDefault="00BA6A8B" w:rsidP="006730A0">
      <w:pPr>
        <w:spacing w:after="0" w:line="240" w:lineRule="auto"/>
        <w:ind w:left="-709" w:right="-284"/>
        <w:rPr>
          <w:rFonts w:ascii="Times New Roman" w:eastAsia="Times New Roman" w:hAnsi="Times New Roman" w:cs="Times New Roman"/>
        </w:rPr>
      </w:pPr>
    </w:p>
    <w:p w14:paraId="4492E1DE" w14:textId="51EFCA41" w:rsidR="00BA6A8B" w:rsidRDefault="00BA6A8B" w:rsidP="006730A0">
      <w:pPr>
        <w:spacing w:after="0" w:line="240" w:lineRule="auto"/>
        <w:ind w:left="-709" w:right="-284"/>
        <w:rPr>
          <w:rFonts w:ascii="Times New Roman" w:eastAsia="Times New Roman" w:hAnsi="Times New Roman" w:cs="Times New Roman"/>
        </w:rPr>
      </w:pPr>
    </w:p>
    <w:p w14:paraId="772EF9D3" w14:textId="6033082A" w:rsidR="00BA6A8B" w:rsidRDefault="00BA6A8B" w:rsidP="006730A0">
      <w:pPr>
        <w:spacing w:after="0" w:line="240" w:lineRule="auto"/>
        <w:ind w:left="-709" w:right="-284"/>
        <w:rPr>
          <w:rFonts w:ascii="Times New Roman" w:eastAsia="Times New Roman" w:hAnsi="Times New Roman" w:cs="Times New Roman"/>
        </w:rPr>
      </w:pPr>
    </w:p>
    <w:p w14:paraId="20CD1E7C" w14:textId="78172BBF" w:rsidR="00BA6A8B" w:rsidRDefault="00BA6A8B" w:rsidP="006730A0">
      <w:pPr>
        <w:spacing w:after="0" w:line="240" w:lineRule="auto"/>
        <w:ind w:left="-709" w:right="-284"/>
        <w:rPr>
          <w:rFonts w:ascii="Times New Roman" w:eastAsia="Times New Roman" w:hAnsi="Times New Roman" w:cs="Times New Roman"/>
        </w:rPr>
      </w:pPr>
    </w:p>
    <w:p w14:paraId="04D092B5" w14:textId="0563ED97" w:rsidR="00BA6A8B" w:rsidRPr="00E234D7" w:rsidRDefault="00BA6A8B" w:rsidP="00BA6A8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34D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Учебно-тематический план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144 часа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обучения</w:t>
      </w:r>
    </w:p>
    <w:p w14:paraId="2BF64123" w14:textId="212DB435" w:rsidR="00BA6A8B" w:rsidRDefault="00BA6A8B" w:rsidP="006730A0">
      <w:pPr>
        <w:spacing w:after="0" w:line="240" w:lineRule="auto"/>
        <w:ind w:left="-709" w:right="-284"/>
        <w:rPr>
          <w:rFonts w:ascii="Times New Roman" w:eastAsia="Times New Roman" w:hAnsi="Times New Roman" w:cs="Times New Roman"/>
        </w:rPr>
      </w:pPr>
    </w:p>
    <w:p w14:paraId="71671C95" w14:textId="1BC07D56" w:rsidR="00BA6A8B" w:rsidRDefault="00BA6A8B" w:rsidP="006730A0">
      <w:pPr>
        <w:spacing w:after="0" w:line="240" w:lineRule="auto"/>
        <w:ind w:left="-709" w:right="-284"/>
        <w:rPr>
          <w:rFonts w:ascii="Times New Roman" w:eastAsia="Times New Roman" w:hAnsi="Times New Roman" w:cs="Times New Roman"/>
        </w:rPr>
      </w:pPr>
    </w:p>
    <w:tbl>
      <w:tblPr>
        <w:tblStyle w:val="a3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6"/>
        <w:gridCol w:w="6508"/>
        <w:gridCol w:w="725"/>
        <w:gridCol w:w="1274"/>
        <w:gridCol w:w="994"/>
      </w:tblGrid>
      <w:tr w:rsidR="00BA6A8B" w14:paraId="7236FFA5" w14:textId="77777777" w:rsidTr="00757A03">
        <w:trPr>
          <w:trHeight w:val="378"/>
        </w:trPr>
        <w:tc>
          <w:tcPr>
            <w:tcW w:w="706" w:type="dxa"/>
            <w:vMerge w:val="restart"/>
          </w:tcPr>
          <w:p w14:paraId="7AA21339" w14:textId="77777777" w:rsidR="00BA6A8B" w:rsidRPr="009B68AB" w:rsidRDefault="00BA6A8B" w:rsidP="00757A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68AB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6508" w:type="dxa"/>
            <w:vMerge w:val="restart"/>
            <w:vAlign w:val="center"/>
          </w:tcPr>
          <w:p w14:paraId="36C8719C" w14:textId="77777777" w:rsidR="00BA6A8B" w:rsidRPr="009B68AB" w:rsidRDefault="00BA6A8B" w:rsidP="00757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(МОДУЛЕЙ) И ТЕМ</w:t>
            </w:r>
          </w:p>
        </w:tc>
        <w:tc>
          <w:tcPr>
            <w:tcW w:w="725" w:type="dxa"/>
            <w:vMerge w:val="restart"/>
          </w:tcPr>
          <w:p w14:paraId="42BB49E9" w14:textId="77777777" w:rsidR="00BA6A8B" w:rsidRDefault="00BA6A8B" w:rsidP="00757A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60F3A20" w14:textId="77777777" w:rsidR="00BA6A8B" w:rsidRPr="00A5119C" w:rsidRDefault="00BA6A8B" w:rsidP="00757A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119C">
              <w:rPr>
                <w:rFonts w:ascii="Times New Roman" w:hAnsi="Times New Roman" w:cs="Times New Roman"/>
                <w:sz w:val="16"/>
                <w:szCs w:val="16"/>
              </w:rPr>
              <w:t>Всего часов</w:t>
            </w:r>
          </w:p>
        </w:tc>
        <w:tc>
          <w:tcPr>
            <w:tcW w:w="2268" w:type="dxa"/>
            <w:gridSpan w:val="2"/>
          </w:tcPr>
          <w:p w14:paraId="3135A63B" w14:textId="77777777" w:rsidR="00BA6A8B" w:rsidRPr="00A5119C" w:rsidRDefault="00BA6A8B" w:rsidP="00757A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119C">
              <w:rPr>
                <w:rFonts w:ascii="Times New Roman" w:hAnsi="Times New Roman" w:cs="Times New Roman"/>
                <w:sz w:val="16"/>
                <w:szCs w:val="16"/>
              </w:rPr>
              <w:t>В том числе</w:t>
            </w:r>
          </w:p>
        </w:tc>
      </w:tr>
      <w:tr w:rsidR="00BA6A8B" w14:paraId="58016E39" w14:textId="77777777" w:rsidTr="00757A03">
        <w:tc>
          <w:tcPr>
            <w:tcW w:w="706" w:type="dxa"/>
            <w:vMerge/>
          </w:tcPr>
          <w:p w14:paraId="42FA5174" w14:textId="77777777" w:rsidR="00BA6A8B" w:rsidRDefault="00BA6A8B" w:rsidP="00757A03"/>
        </w:tc>
        <w:tc>
          <w:tcPr>
            <w:tcW w:w="6508" w:type="dxa"/>
            <w:vMerge/>
          </w:tcPr>
          <w:p w14:paraId="1813BA5E" w14:textId="77777777" w:rsidR="00BA6A8B" w:rsidRDefault="00BA6A8B" w:rsidP="00757A03"/>
        </w:tc>
        <w:tc>
          <w:tcPr>
            <w:tcW w:w="725" w:type="dxa"/>
            <w:vMerge/>
          </w:tcPr>
          <w:p w14:paraId="47E158DA" w14:textId="77777777" w:rsidR="00BA6A8B" w:rsidRPr="00A5119C" w:rsidRDefault="00BA6A8B" w:rsidP="00757A03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14:paraId="2B1A7F95" w14:textId="77777777" w:rsidR="00BA6A8B" w:rsidRPr="00A5119C" w:rsidRDefault="00BA6A8B" w:rsidP="00757A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119C">
              <w:rPr>
                <w:rFonts w:ascii="Times New Roman" w:hAnsi="Times New Roman" w:cs="Times New Roman"/>
                <w:sz w:val="16"/>
                <w:szCs w:val="16"/>
              </w:rPr>
              <w:t>Лекции</w:t>
            </w:r>
          </w:p>
        </w:tc>
        <w:tc>
          <w:tcPr>
            <w:tcW w:w="994" w:type="dxa"/>
          </w:tcPr>
          <w:p w14:paraId="329D4F8C" w14:textId="77777777" w:rsidR="00BA6A8B" w:rsidRPr="00A5119C" w:rsidRDefault="00BA6A8B" w:rsidP="00757A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119C">
              <w:rPr>
                <w:rFonts w:ascii="Times New Roman" w:hAnsi="Times New Roman" w:cs="Times New Roman"/>
                <w:sz w:val="16"/>
                <w:szCs w:val="16"/>
              </w:rPr>
              <w:t>СРС</w:t>
            </w:r>
          </w:p>
        </w:tc>
      </w:tr>
      <w:tr w:rsidR="00BA6A8B" w14:paraId="2EAA8436" w14:textId="77777777" w:rsidTr="00757A03">
        <w:trPr>
          <w:trHeight w:val="496"/>
        </w:trPr>
        <w:tc>
          <w:tcPr>
            <w:tcW w:w="7214" w:type="dxa"/>
            <w:gridSpan w:val="2"/>
          </w:tcPr>
          <w:p w14:paraId="49EE5BAB" w14:textId="77777777" w:rsidR="00BA6A8B" w:rsidRPr="00F971AE" w:rsidRDefault="00BA6A8B" w:rsidP="00757A03">
            <w:pPr>
              <w:jc w:val="center"/>
              <w:rPr>
                <w:rFonts w:ascii="Times New Roman" w:hAnsi="Times New Roman" w:cs="Times New Roman"/>
              </w:rPr>
            </w:pPr>
            <w:r w:rsidRPr="00F971AE">
              <w:rPr>
                <w:rFonts w:ascii="Times New Roman" w:hAnsi="Times New Roman" w:cs="Times New Roman"/>
              </w:rPr>
              <w:t>МОДУЛЬ 1</w:t>
            </w:r>
          </w:p>
          <w:p w14:paraId="583F9C97" w14:textId="77777777" w:rsidR="00BA6A8B" w:rsidRPr="00F971AE" w:rsidRDefault="00BA6A8B" w:rsidP="00757A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Нормативно-правовая база осуществления государственных и муниципальных закупок.</w:t>
            </w:r>
          </w:p>
        </w:tc>
        <w:tc>
          <w:tcPr>
            <w:tcW w:w="725" w:type="dxa"/>
            <w:vAlign w:val="center"/>
          </w:tcPr>
          <w:p w14:paraId="1B673529" w14:textId="77777777" w:rsidR="00BA6A8B" w:rsidRPr="00F971AE" w:rsidRDefault="00BA6A8B" w:rsidP="00757A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</w:t>
            </w:r>
          </w:p>
        </w:tc>
        <w:tc>
          <w:tcPr>
            <w:tcW w:w="1274" w:type="dxa"/>
            <w:vAlign w:val="center"/>
          </w:tcPr>
          <w:p w14:paraId="616F1360" w14:textId="77777777" w:rsidR="00BA6A8B" w:rsidRPr="00F971AE" w:rsidRDefault="00BA6A8B" w:rsidP="00757A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71AE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994" w:type="dxa"/>
            <w:vAlign w:val="center"/>
          </w:tcPr>
          <w:p w14:paraId="7D472D87" w14:textId="77777777" w:rsidR="00BA6A8B" w:rsidRPr="00F971AE" w:rsidRDefault="00BA6A8B" w:rsidP="00757A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</w:tr>
      <w:tr w:rsidR="00BA6A8B" w14:paraId="70B7543F" w14:textId="77777777" w:rsidTr="00757A03">
        <w:trPr>
          <w:trHeight w:val="563"/>
        </w:trPr>
        <w:tc>
          <w:tcPr>
            <w:tcW w:w="706" w:type="dxa"/>
          </w:tcPr>
          <w:p w14:paraId="5E9EE24F" w14:textId="77777777" w:rsidR="00BA6A8B" w:rsidRPr="00043824" w:rsidRDefault="00BA6A8B" w:rsidP="00757A0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824">
              <w:rPr>
                <w:rFonts w:ascii="Times New Roman" w:hAnsi="Times New Roman" w:cs="Times New Roman"/>
                <w:color w:val="000000" w:themeColor="text1"/>
              </w:rPr>
              <w:t>1.1.</w:t>
            </w:r>
          </w:p>
        </w:tc>
        <w:tc>
          <w:tcPr>
            <w:tcW w:w="6508" w:type="dxa"/>
            <w:shd w:val="clear" w:color="auto" w:fill="auto"/>
          </w:tcPr>
          <w:p w14:paraId="105CD09C" w14:textId="77777777" w:rsidR="00BA6A8B" w:rsidRPr="00DD7A1A" w:rsidRDefault="00BA6A8B" w:rsidP="00757A03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D7A1A">
              <w:rPr>
                <w:rFonts w:ascii="Times New Roman" w:hAnsi="Times New Roman" w:cs="Times New Roman"/>
                <w:bCs/>
                <w:color w:val="000000" w:themeColor="text1"/>
              </w:rPr>
              <w:t>Нормативно-правовая основа: база актов, офиц. публикации, юридическая сила, источники, примеры. Отличие основных федеральных законов в области закупочной деятельности 44-ФЗ и 223-ФЗ</w:t>
            </w:r>
          </w:p>
        </w:tc>
        <w:tc>
          <w:tcPr>
            <w:tcW w:w="725" w:type="dxa"/>
            <w:vAlign w:val="center"/>
          </w:tcPr>
          <w:p w14:paraId="53BBB754" w14:textId="77777777" w:rsidR="00BA6A8B" w:rsidRPr="00060204" w:rsidRDefault="00BA6A8B" w:rsidP="00757A0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  <w:tc>
          <w:tcPr>
            <w:tcW w:w="1274" w:type="dxa"/>
            <w:vAlign w:val="center"/>
          </w:tcPr>
          <w:p w14:paraId="6374F65E" w14:textId="77777777" w:rsidR="00BA6A8B" w:rsidRPr="00060204" w:rsidRDefault="00BA6A8B" w:rsidP="00757A0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994" w:type="dxa"/>
            <w:vAlign w:val="center"/>
          </w:tcPr>
          <w:p w14:paraId="191C60B9" w14:textId="77777777" w:rsidR="00BA6A8B" w:rsidRPr="00060204" w:rsidRDefault="00BA6A8B" w:rsidP="00757A0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</w:tr>
      <w:tr w:rsidR="00BA6A8B" w14:paraId="7CC63C2C" w14:textId="77777777" w:rsidTr="00757A03">
        <w:trPr>
          <w:trHeight w:val="300"/>
        </w:trPr>
        <w:tc>
          <w:tcPr>
            <w:tcW w:w="706" w:type="dxa"/>
          </w:tcPr>
          <w:p w14:paraId="4427FA2F" w14:textId="77777777" w:rsidR="00BA6A8B" w:rsidRPr="00043824" w:rsidRDefault="00BA6A8B" w:rsidP="00757A0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824">
              <w:rPr>
                <w:rFonts w:ascii="Times New Roman" w:hAnsi="Times New Roman" w:cs="Times New Roman"/>
                <w:color w:val="000000" w:themeColor="text1"/>
              </w:rPr>
              <w:t>1.2.</w:t>
            </w:r>
          </w:p>
        </w:tc>
        <w:tc>
          <w:tcPr>
            <w:tcW w:w="6508" w:type="dxa"/>
            <w:shd w:val="clear" w:color="auto" w:fill="auto"/>
          </w:tcPr>
          <w:p w14:paraId="4CB5BC4F" w14:textId="77777777" w:rsidR="00BA6A8B" w:rsidRPr="00DD7A1A" w:rsidRDefault="00BA6A8B" w:rsidP="00757A03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D7A1A">
              <w:rPr>
                <w:rFonts w:ascii="Times New Roman" w:hAnsi="Times New Roman" w:cs="Times New Roman"/>
                <w:bCs/>
                <w:color w:val="000000" w:themeColor="text1"/>
              </w:rPr>
              <w:t>Контракт</w:t>
            </w:r>
            <w:r w:rsidRPr="00DD7A1A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>:</w:t>
            </w:r>
            <w:r w:rsidRPr="00DD7A1A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Основы. Существенные условия. </w:t>
            </w:r>
          </w:p>
        </w:tc>
        <w:tc>
          <w:tcPr>
            <w:tcW w:w="725" w:type="dxa"/>
            <w:vAlign w:val="center"/>
          </w:tcPr>
          <w:p w14:paraId="7305F75E" w14:textId="77777777" w:rsidR="00BA6A8B" w:rsidRPr="00060204" w:rsidRDefault="00BA6A8B" w:rsidP="00757A0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1274" w:type="dxa"/>
            <w:vAlign w:val="center"/>
          </w:tcPr>
          <w:p w14:paraId="46EFB4BA" w14:textId="77777777" w:rsidR="00BA6A8B" w:rsidRPr="00060204" w:rsidRDefault="00BA6A8B" w:rsidP="00757A0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994" w:type="dxa"/>
            <w:vAlign w:val="center"/>
          </w:tcPr>
          <w:p w14:paraId="74F52CD7" w14:textId="77777777" w:rsidR="00BA6A8B" w:rsidRPr="00060204" w:rsidRDefault="00BA6A8B" w:rsidP="00757A0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60204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BA6A8B" w14:paraId="6569CF7A" w14:textId="77777777" w:rsidTr="00757A03">
        <w:trPr>
          <w:trHeight w:val="300"/>
        </w:trPr>
        <w:tc>
          <w:tcPr>
            <w:tcW w:w="706" w:type="dxa"/>
          </w:tcPr>
          <w:p w14:paraId="5BFF5ECA" w14:textId="77777777" w:rsidR="00BA6A8B" w:rsidRPr="00043824" w:rsidRDefault="00BA6A8B" w:rsidP="00757A0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824">
              <w:rPr>
                <w:rFonts w:ascii="Times New Roman" w:hAnsi="Times New Roman" w:cs="Times New Roman"/>
                <w:color w:val="000000" w:themeColor="text1"/>
              </w:rPr>
              <w:t>1.3.</w:t>
            </w:r>
          </w:p>
        </w:tc>
        <w:tc>
          <w:tcPr>
            <w:tcW w:w="6508" w:type="dxa"/>
            <w:shd w:val="clear" w:color="auto" w:fill="auto"/>
          </w:tcPr>
          <w:p w14:paraId="6EE4607E" w14:textId="77777777" w:rsidR="00BA6A8B" w:rsidRPr="00DD7A1A" w:rsidRDefault="00BA6A8B" w:rsidP="00757A03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D7A1A">
              <w:rPr>
                <w:rFonts w:ascii="Times New Roman" w:hAnsi="Times New Roman" w:cs="Times New Roman"/>
                <w:bCs/>
                <w:color w:val="000000" w:themeColor="text1"/>
              </w:rPr>
              <w:t>Сроки</w:t>
            </w:r>
            <w:r w:rsidRPr="00DD7A1A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>:</w:t>
            </w:r>
            <w:r w:rsidRPr="00DD7A1A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правила исчисления. </w:t>
            </w:r>
          </w:p>
        </w:tc>
        <w:tc>
          <w:tcPr>
            <w:tcW w:w="725" w:type="dxa"/>
            <w:vAlign w:val="center"/>
          </w:tcPr>
          <w:p w14:paraId="4A56BE4E" w14:textId="77777777" w:rsidR="00BA6A8B" w:rsidRPr="00060204" w:rsidRDefault="00BA6A8B" w:rsidP="00757A0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1274" w:type="dxa"/>
            <w:vAlign w:val="center"/>
          </w:tcPr>
          <w:p w14:paraId="7CCF8BFA" w14:textId="77777777" w:rsidR="00BA6A8B" w:rsidRPr="00060204" w:rsidRDefault="00BA6A8B" w:rsidP="00757A0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994" w:type="dxa"/>
            <w:vAlign w:val="center"/>
          </w:tcPr>
          <w:p w14:paraId="4139E743" w14:textId="77777777" w:rsidR="00BA6A8B" w:rsidRPr="00060204" w:rsidRDefault="00BA6A8B" w:rsidP="00757A0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60204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BA6A8B" w14:paraId="42B9843A" w14:textId="77777777" w:rsidTr="00757A03">
        <w:trPr>
          <w:trHeight w:val="300"/>
        </w:trPr>
        <w:tc>
          <w:tcPr>
            <w:tcW w:w="706" w:type="dxa"/>
          </w:tcPr>
          <w:p w14:paraId="274968DE" w14:textId="77777777" w:rsidR="00BA6A8B" w:rsidRPr="00043824" w:rsidRDefault="00BA6A8B" w:rsidP="00757A0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824">
              <w:rPr>
                <w:rFonts w:ascii="Times New Roman" w:hAnsi="Times New Roman" w:cs="Times New Roman"/>
                <w:color w:val="000000" w:themeColor="text1"/>
              </w:rPr>
              <w:t>1.4.</w:t>
            </w:r>
          </w:p>
        </w:tc>
        <w:tc>
          <w:tcPr>
            <w:tcW w:w="6508" w:type="dxa"/>
            <w:shd w:val="clear" w:color="auto" w:fill="auto"/>
          </w:tcPr>
          <w:p w14:paraId="4648D58E" w14:textId="77777777" w:rsidR="00BA6A8B" w:rsidRPr="00DD7A1A" w:rsidRDefault="00BA6A8B" w:rsidP="00757A0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D7A1A">
              <w:rPr>
                <w:rFonts w:ascii="Times New Roman" w:hAnsi="Times New Roman" w:cs="Times New Roman"/>
                <w:color w:val="000000" w:themeColor="text1"/>
              </w:rPr>
              <w:t>Информационное обеспечение контрактной системы. Электронные подписи.</w:t>
            </w:r>
          </w:p>
        </w:tc>
        <w:tc>
          <w:tcPr>
            <w:tcW w:w="725" w:type="dxa"/>
            <w:vAlign w:val="center"/>
          </w:tcPr>
          <w:p w14:paraId="7335784F" w14:textId="77777777" w:rsidR="00BA6A8B" w:rsidRPr="008A116B" w:rsidRDefault="00BA6A8B" w:rsidP="00757A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4" w:type="dxa"/>
            <w:vAlign w:val="center"/>
          </w:tcPr>
          <w:p w14:paraId="655552BA" w14:textId="77777777" w:rsidR="00BA6A8B" w:rsidRPr="008A116B" w:rsidRDefault="00BA6A8B" w:rsidP="00757A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4" w:type="dxa"/>
            <w:vAlign w:val="center"/>
          </w:tcPr>
          <w:p w14:paraId="1553964B" w14:textId="77777777" w:rsidR="00BA6A8B" w:rsidRPr="008A116B" w:rsidRDefault="00BA6A8B" w:rsidP="00757A03">
            <w:pPr>
              <w:jc w:val="center"/>
              <w:rPr>
                <w:rFonts w:ascii="Times New Roman" w:hAnsi="Times New Roman" w:cs="Times New Roman"/>
              </w:rPr>
            </w:pPr>
            <w:r w:rsidRPr="008A116B">
              <w:rPr>
                <w:rFonts w:ascii="Times New Roman" w:hAnsi="Times New Roman" w:cs="Times New Roman"/>
              </w:rPr>
              <w:t>2</w:t>
            </w:r>
          </w:p>
        </w:tc>
      </w:tr>
      <w:tr w:rsidR="00BA6A8B" w14:paraId="368BFE88" w14:textId="77777777" w:rsidTr="00757A03">
        <w:trPr>
          <w:trHeight w:val="300"/>
        </w:trPr>
        <w:tc>
          <w:tcPr>
            <w:tcW w:w="706" w:type="dxa"/>
          </w:tcPr>
          <w:p w14:paraId="62127BC3" w14:textId="77777777" w:rsidR="00BA6A8B" w:rsidRPr="00043824" w:rsidRDefault="00BA6A8B" w:rsidP="00757A0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824">
              <w:rPr>
                <w:rFonts w:ascii="Times New Roman" w:hAnsi="Times New Roman" w:cs="Times New Roman"/>
                <w:color w:val="000000" w:themeColor="text1"/>
              </w:rPr>
              <w:t>1.5.</w:t>
            </w:r>
          </w:p>
        </w:tc>
        <w:tc>
          <w:tcPr>
            <w:tcW w:w="6508" w:type="dxa"/>
            <w:shd w:val="clear" w:color="auto" w:fill="auto"/>
          </w:tcPr>
          <w:p w14:paraId="7A22C7BF" w14:textId="77777777" w:rsidR="00BA6A8B" w:rsidRPr="00DD7A1A" w:rsidRDefault="00BA6A8B" w:rsidP="00757A0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D7A1A">
              <w:rPr>
                <w:rFonts w:ascii="Times New Roman" w:hAnsi="Times New Roman" w:cs="Times New Roman"/>
                <w:color w:val="000000" w:themeColor="text1"/>
              </w:rPr>
              <w:t>Принципы контрактной системы и взаимосвязь с ответственностью.</w:t>
            </w:r>
          </w:p>
        </w:tc>
        <w:tc>
          <w:tcPr>
            <w:tcW w:w="725" w:type="dxa"/>
            <w:vAlign w:val="center"/>
          </w:tcPr>
          <w:p w14:paraId="2355D769" w14:textId="77777777" w:rsidR="00BA6A8B" w:rsidRPr="008A116B" w:rsidRDefault="00BA6A8B" w:rsidP="00757A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4" w:type="dxa"/>
            <w:vAlign w:val="center"/>
          </w:tcPr>
          <w:p w14:paraId="2F3595B6" w14:textId="77777777" w:rsidR="00BA6A8B" w:rsidRPr="008A116B" w:rsidRDefault="00BA6A8B" w:rsidP="00757A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4" w:type="dxa"/>
            <w:vAlign w:val="center"/>
          </w:tcPr>
          <w:p w14:paraId="35BD344B" w14:textId="77777777" w:rsidR="00BA6A8B" w:rsidRPr="008A116B" w:rsidRDefault="00BA6A8B" w:rsidP="00757A03">
            <w:pPr>
              <w:jc w:val="center"/>
              <w:rPr>
                <w:rFonts w:ascii="Times New Roman" w:hAnsi="Times New Roman" w:cs="Times New Roman"/>
              </w:rPr>
            </w:pPr>
            <w:r w:rsidRPr="008A116B">
              <w:rPr>
                <w:rFonts w:ascii="Times New Roman" w:hAnsi="Times New Roman" w:cs="Times New Roman"/>
              </w:rPr>
              <w:t>2</w:t>
            </w:r>
          </w:p>
        </w:tc>
      </w:tr>
      <w:tr w:rsidR="00BA6A8B" w14:paraId="53A8F480" w14:textId="77777777" w:rsidTr="00757A03">
        <w:trPr>
          <w:trHeight w:val="300"/>
        </w:trPr>
        <w:tc>
          <w:tcPr>
            <w:tcW w:w="706" w:type="dxa"/>
          </w:tcPr>
          <w:p w14:paraId="33B086B7" w14:textId="77777777" w:rsidR="00BA6A8B" w:rsidRPr="00043824" w:rsidRDefault="00BA6A8B" w:rsidP="00757A0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824">
              <w:rPr>
                <w:rFonts w:ascii="Times New Roman" w:hAnsi="Times New Roman" w:cs="Times New Roman"/>
                <w:color w:val="000000" w:themeColor="text1"/>
              </w:rPr>
              <w:t>1.6.</w:t>
            </w:r>
          </w:p>
        </w:tc>
        <w:tc>
          <w:tcPr>
            <w:tcW w:w="6508" w:type="dxa"/>
            <w:shd w:val="clear" w:color="auto" w:fill="auto"/>
          </w:tcPr>
          <w:p w14:paraId="162CF61F" w14:textId="77777777" w:rsidR="00BA6A8B" w:rsidRPr="00DD7A1A" w:rsidRDefault="00BA6A8B" w:rsidP="00757A03">
            <w:pPr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DD7A1A">
              <w:rPr>
                <w:rFonts w:ascii="Times New Roman" w:hAnsi="Times New Roman" w:cs="Times New Roman"/>
                <w:color w:val="000000" w:themeColor="text1"/>
              </w:rPr>
              <w:t>Участники контрактной системы. Вхождение в систему закупок. Регистрация.</w:t>
            </w:r>
          </w:p>
        </w:tc>
        <w:tc>
          <w:tcPr>
            <w:tcW w:w="725" w:type="dxa"/>
            <w:vAlign w:val="center"/>
          </w:tcPr>
          <w:p w14:paraId="55EABC5B" w14:textId="77777777" w:rsidR="00BA6A8B" w:rsidRPr="008A116B" w:rsidRDefault="00BA6A8B" w:rsidP="00757A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4" w:type="dxa"/>
            <w:vAlign w:val="center"/>
          </w:tcPr>
          <w:p w14:paraId="2948D8A2" w14:textId="77777777" w:rsidR="00BA6A8B" w:rsidRPr="008A116B" w:rsidRDefault="00BA6A8B" w:rsidP="00757A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4" w:type="dxa"/>
            <w:vAlign w:val="center"/>
          </w:tcPr>
          <w:p w14:paraId="6AAB9611" w14:textId="77777777" w:rsidR="00BA6A8B" w:rsidRPr="008A116B" w:rsidRDefault="00BA6A8B" w:rsidP="00757A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A6A8B" w14:paraId="7C7DAEC3" w14:textId="77777777" w:rsidTr="00757A03">
        <w:tc>
          <w:tcPr>
            <w:tcW w:w="7214" w:type="dxa"/>
            <w:gridSpan w:val="2"/>
          </w:tcPr>
          <w:p w14:paraId="13B8A2AD" w14:textId="77777777" w:rsidR="00BA6A8B" w:rsidRPr="00043824" w:rsidRDefault="00BA6A8B" w:rsidP="00757A0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824">
              <w:rPr>
                <w:rFonts w:ascii="Times New Roman" w:hAnsi="Times New Roman" w:cs="Times New Roman"/>
                <w:color w:val="000000" w:themeColor="text1"/>
              </w:rPr>
              <w:t xml:space="preserve">МОДУЛЬ </w:t>
            </w: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  <w:p w14:paraId="2D4587F6" w14:textId="77777777" w:rsidR="00BA6A8B" w:rsidRPr="00043824" w:rsidRDefault="00BA6A8B" w:rsidP="00757A0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43824">
              <w:rPr>
                <w:rFonts w:ascii="Times New Roman" w:hAnsi="Times New Roman" w:cs="Times New Roman"/>
                <w:b/>
                <w:color w:val="000000" w:themeColor="text1"/>
              </w:rPr>
              <w:t xml:space="preserve">Осуществление закупок товаров, работ, услуг для обеспечения государственных и муниципальных нужд. </w:t>
            </w:r>
          </w:p>
        </w:tc>
        <w:tc>
          <w:tcPr>
            <w:tcW w:w="725" w:type="dxa"/>
            <w:vAlign w:val="center"/>
          </w:tcPr>
          <w:p w14:paraId="5F7DBC49" w14:textId="77777777" w:rsidR="00BA6A8B" w:rsidRPr="00144A4C" w:rsidRDefault="00BA6A8B" w:rsidP="00757A03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144A4C">
              <w:rPr>
                <w:rFonts w:ascii="Times New Roman" w:hAnsi="Times New Roman" w:cs="Times New Roman"/>
                <w:b/>
                <w:bCs/>
              </w:rPr>
              <w:t xml:space="preserve"> 48      </w:t>
            </w:r>
          </w:p>
        </w:tc>
        <w:tc>
          <w:tcPr>
            <w:tcW w:w="1274" w:type="dxa"/>
            <w:vAlign w:val="center"/>
          </w:tcPr>
          <w:p w14:paraId="75AD2724" w14:textId="77777777" w:rsidR="00BA6A8B" w:rsidRPr="00F971AE" w:rsidRDefault="00BA6A8B" w:rsidP="00757A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994" w:type="dxa"/>
            <w:vAlign w:val="center"/>
          </w:tcPr>
          <w:p w14:paraId="0EC37C21" w14:textId="77777777" w:rsidR="00BA6A8B" w:rsidRPr="00F971AE" w:rsidRDefault="00BA6A8B" w:rsidP="00757A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</w:tr>
      <w:tr w:rsidR="00BA6A8B" w14:paraId="3CC0063F" w14:textId="77777777" w:rsidTr="00757A03">
        <w:trPr>
          <w:trHeight w:val="255"/>
        </w:trPr>
        <w:tc>
          <w:tcPr>
            <w:tcW w:w="706" w:type="dxa"/>
          </w:tcPr>
          <w:p w14:paraId="7CA6788E" w14:textId="77777777" w:rsidR="00BA6A8B" w:rsidRPr="00043824" w:rsidRDefault="00BA6A8B" w:rsidP="00757A0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043824">
              <w:rPr>
                <w:rFonts w:ascii="Times New Roman" w:hAnsi="Times New Roman" w:cs="Times New Roman"/>
                <w:color w:val="000000" w:themeColor="text1"/>
              </w:rPr>
              <w:t>.1.</w:t>
            </w:r>
          </w:p>
        </w:tc>
        <w:tc>
          <w:tcPr>
            <w:tcW w:w="6508" w:type="dxa"/>
            <w:vAlign w:val="center"/>
          </w:tcPr>
          <w:p w14:paraId="196BDA65" w14:textId="77777777" w:rsidR="00BA6A8B" w:rsidRPr="00043824" w:rsidRDefault="00BA6A8B" w:rsidP="00757A0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43824">
              <w:rPr>
                <w:rFonts w:ascii="Times New Roman" w:hAnsi="Times New Roman" w:cs="Times New Roman"/>
                <w:color w:val="000000" w:themeColor="text1"/>
              </w:rPr>
              <w:t xml:space="preserve">Планирование закупок. Идентификационный код закупки. </w:t>
            </w:r>
          </w:p>
        </w:tc>
        <w:tc>
          <w:tcPr>
            <w:tcW w:w="725" w:type="dxa"/>
          </w:tcPr>
          <w:p w14:paraId="59A62371" w14:textId="77777777" w:rsidR="00BA6A8B" w:rsidRPr="00F971AE" w:rsidRDefault="00BA6A8B" w:rsidP="00757A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4" w:type="dxa"/>
          </w:tcPr>
          <w:p w14:paraId="55AA7C38" w14:textId="77777777" w:rsidR="00BA6A8B" w:rsidRPr="00F971AE" w:rsidRDefault="00BA6A8B" w:rsidP="00757A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4" w:type="dxa"/>
          </w:tcPr>
          <w:p w14:paraId="086C45D7" w14:textId="77777777" w:rsidR="00BA6A8B" w:rsidRPr="00F971AE" w:rsidRDefault="00BA6A8B" w:rsidP="00757A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BA6A8B" w14:paraId="12A996B9" w14:textId="77777777" w:rsidTr="00757A03">
        <w:trPr>
          <w:trHeight w:val="255"/>
        </w:trPr>
        <w:tc>
          <w:tcPr>
            <w:tcW w:w="706" w:type="dxa"/>
          </w:tcPr>
          <w:p w14:paraId="2DBC811F" w14:textId="77777777" w:rsidR="00BA6A8B" w:rsidRPr="00043824" w:rsidRDefault="00BA6A8B" w:rsidP="00757A0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043824">
              <w:rPr>
                <w:rFonts w:ascii="Times New Roman" w:hAnsi="Times New Roman" w:cs="Times New Roman"/>
                <w:color w:val="000000" w:themeColor="text1"/>
              </w:rPr>
              <w:t>.2.</w:t>
            </w:r>
          </w:p>
        </w:tc>
        <w:tc>
          <w:tcPr>
            <w:tcW w:w="6508" w:type="dxa"/>
            <w:vAlign w:val="center"/>
          </w:tcPr>
          <w:p w14:paraId="33B23AC2" w14:textId="77777777" w:rsidR="00BA6A8B" w:rsidRPr="00043824" w:rsidRDefault="00BA6A8B" w:rsidP="00757A0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43824">
              <w:rPr>
                <w:rFonts w:ascii="Times New Roman" w:hAnsi="Times New Roman" w:cs="Times New Roman"/>
                <w:color w:val="000000" w:themeColor="text1"/>
              </w:rPr>
              <w:t>Нормирование в сфере закупок. Обязательное общественное обсуждение закупок.</w:t>
            </w:r>
          </w:p>
        </w:tc>
        <w:tc>
          <w:tcPr>
            <w:tcW w:w="725" w:type="dxa"/>
          </w:tcPr>
          <w:p w14:paraId="5784FCAB" w14:textId="77777777" w:rsidR="00BA6A8B" w:rsidRPr="00F971AE" w:rsidRDefault="00BA6A8B" w:rsidP="00757A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4" w:type="dxa"/>
          </w:tcPr>
          <w:p w14:paraId="23DDFDF2" w14:textId="77777777" w:rsidR="00BA6A8B" w:rsidRPr="00F971AE" w:rsidRDefault="00BA6A8B" w:rsidP="00757A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4" w:type="dxa"/>
          </w:tcPr>
          <w:p w14:paraId="1663EDE1" w14:textId="77777777" w:rsidR="00BA6A8B" w:rsidRPr="00F971AE" w:rsidRDefault="00BA6A8B" w:rsidP="00757A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BA6A8B" w14:paraId="7F6607C4" w14:textId="77777777" w:rsidTr="00757A03">
        <w:trPr>
          <w:trHeight w:val="255"/>
        </w:trPr>
        <w:tc>
          <w:tcPr>
            <w:tcW w:w="706" w:type="dxa"/>
          </w:tcPr>
          <w:p w14:paraId="0F0803B6" w14:textId="77777777" w:rsidR="00BA6A8B" w:rsidRPr="00043824" w:rsidRDefault="00BA6A8B" w:rsidP="00757A0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043824">
              <w:rPr>
                <w:rFonts w:ascii="Times New Roman" w:hAnsi="Times New Roman" w:cs="Times New Roman"/>
                <w:color w:val="000000" w:themeColor="text1"/>
              </w:rPr>
              <w:t>.3.</w:t>
            </w:r>
          </w:p>
        </w:tc>
        <w:tc>
          <w:tcPr>
            <w:tcW w:w="6508" w:type="dxa"/>
            <w:vAlign w:val="center"/>
          </w:tcPr>
          <w:p w14:paraId="4183220D" w14:textId="77777777" w:rsidR="00BA6A8B" w:rsidRPr="00043824" w:rsidRDefault="00BA6A8B" w:rsidP="00757A0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43824">
              <w:rPr>
                <w:rFonts w:ascii="Times New Roman" w:hAnsi="Times New Roman" w:cs="Times New Roman"/>
                <w:color w:val="000000" w:themeColor="text1"/>
              </w:rPr>
              <w:t>Начальная (максимальная) цена контракта (Н(М)ЦК), цена контракта, заключаемого с единственным поставщиком. Способы определения Н(М)ЦК, цены контракта. Формула цены и максимальное значение цены контракта. Обоснование закупок.</w:t>
            </w:r>
          </w:p>
        </w:tc>
        <w:tc>
          <w:tcPr>
            <w:tcW w:w="725" w:type="dxa"/>
          </w:tcPr>
          <w:p w14:paraId="5EBE2AC2" w14:textId="77777777" w:rsidR="00BA6A8B" w:rsidRPr="00F971AE" w:rsidRDefault="00BA6A8B" w:rsidP="00757A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4" w:type="dxa"/>
          </w:tcPr>
          <w:p w14:paraId="407B2CBE" w14:textId="77777777" w:rsidR="00BA6A8B" w:rsidRPr="00F971AE" w:rsidRDefault="00BA6A8B" w:rsidP="00757A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4" w:type="dxa"/>
          </w:tcPr>
          <w:p w14:paraId="50704DD0" w14:textId="77777777" w:rsidR="00BA6A8B" w:rsidRPr="00F971AE" w:rsidRDefault="00BA6A8B" w:rsidP="00757A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A6A8B" w14:paraId="5AC23AFB" w14:textId="77777777" w:rsidTr="00757A03">
        <w:trPr>
          <w:trHeight w:val="255"/>
        </w:trPr>
        <w:tc>
          <w:tcPr>
            <w:tcW w:w="706" w:type="dxa"/>
          </w:tcPr>
          <w:p w14:paraId="0844D6EE" w14:textId="77777777" w:rsidR="00BA6A8B" w:rsidRPr="00043824" w:rsidRDefault="00BA6A8B" w:rsidP="00757A0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043824">
              <w:rPr>
                <w:rFonts w:ascii="Times New Roman" w:hAnsi="Times New Roman" w:cs="Times New Roman"/>
                <w:color w:val="000000" w:themeColor="text1"/>
              </w:rPr>
              <w:t>.4.</w:t>
            </w:r>
          </w:p>
        </w:tc>
        <w:tc>
          <w:tcPr>
            <w:tcW w:w="6508" w:type="dxa"/>
            <w:vAlign w:val="center"/>
          </w:tcPr>
          <w:p w14:paraId="53F60B27" w14:textId="77777777" w:rsidR="00BA6A8B" w:rsidRPr="00F971AE" w:rsidRDefault="00BA6A8B" w:rsidP="00757A0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971AE">
              <w:rPr>
                <w:rFonts w:ascii="Times New Roman" w:hAnsi="Times New Roman" w:cs="Times New Roman"/>
                <w:color w:val="000000"/>
              </w:rPr>
              <w:t>Правила описания объекта закупки. Каталог товаров, работ, услуг для обеспечения государственных и муниципальных нужд.</w:t>
            </w:r>
          </w:p>
        </w:tc>
        <w:tc>
          <w:tcPr>
            <w:tcW w:w="725" w:type="dxa"/>
          </w:tcPr>
          <w:p w14:paraId="2116B4D5" w14:textId="77777777" w:rsidR="00BA6A8B" w:rsidRDefault="00BA6A8B" w:rsidP="00757A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4" w:type="dxa"/>
          </w:tcPr>
          <w:p w14:paraId="7F2404CD" w14:textId="77777777" w:rsidR="00BA6A8B" w:rsidRDefault="00BA6A8B" w:rsidP="00757A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4" w:type="dxa"/>
          </w:tcPr>
          <w:p w14:paraId="23D919DF" w14:textId="77777777" w:rsidR="00BA6A8B" w:rsidRDefault="00BA6A8B" w:rsidP="00757A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A6A8B" w14:paraId="42ABAEE6" w14:textId="77777777" w:rsidTr="00757A03">
        <w:trPr>
          <w:trHeight w:val="255"/>
        </w:trPr>
        <w:tc>
          <w:tcPr>
            <w:tcW w:w="706" w:type="dxa"/>
          </w:tcPr>
          <w:p w14:paraId="685D8726" w14:textId="77777777" w:rsidR="00BA6A8B" w:rsidRPr="00043824" w:rsidRDefault="00BA6A8B" w:rsidP="00757A0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043824">
              <w:rPr>
                <w:rFonts w:ascii="Times New Roman" w:hAnsi="Times New Roman" w:cs="Times New Roman"/>
                <w:color w:val="000000" w:themeColor="text1"/>
              </w:rPr>
              <w:t>.5.</w:t>
            </w:r>
          </w:p>
        </w:tc>
        <w:tc>
          <w:tcPr>
            <w:tcW w:w="6508" w:type="dxa"/>
            <w:vAlign w:val="center"/>
          </w:tcPr>
          <w:p w14:paraId="6716A015" w14:textId="77777777" w:rsidR="00BA6A8B" w:rsidRPr="00043824" w:rsidRDefault="00BA6A8B" w:rsidP="00757A0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43824">
              <w:rPr>
                <w:rFonts w:ascii="Times New Roman" w:hAnsi="Times New Roman" w:cs="Times New Roman"/>
                <w:color w:val="000000" w:themeColor="text1"/>
              </w:rPr>
              <w:t xml:space="preserve">Импортозамещение: запреты, ограничения допуска, условия допуска. Национальный режим. </w:t>
            </w:r>
          </w:p>
        </w:tc>
        <w:tc>
          <w:tcPr>
            <w:tcW w:w="725" w:type="dxa"/>
          </w:tcPr>
          <w:p w14:paraId="6A083951" w14:textId="77777777" w:rsidR="00BA6A8B" w:rsidRDefault="00BA6A8B" w:rsidP="00757A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4" w:type="dxa"/>
          </w:tcPr>
          <w:p w14:paraId="588BC3A6" w14:textId="77777777" w:rsidR="00BA6A8B" w:rsidRDefault="00BA6A8B" w:rsidP="00757A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4" w:type="dxa"/>
          </w:tcPr>
          <w:p w14:paraId="04DD8E60" w14:textId="77777777" w:rsidR="00BA6A8B" w:rsidRDefault="00BA6A8B" w:rsidP="00757A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A6A8B" w14:paraId="29170837" w14:textId="77777777" w:rsidTr="00757A03">
        <w:trPr>
          <w:trHeight w:val="255"/>
        </w:trPr>
        <w:tc>
          <w:tcPr>
            <w:tcW w:w="706" w:type="dxa"/>
          </w:tcPr>
          <w:p w14:paraId="4F6185F8" w14:textId="77777777" w:rsidR="00BA6A8B" w:rsidRPr="00043824" w:rsidRDefault="00BA6A8B" w:rsidP="00757A0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043824">
              <w:rPr>
                <w:rFonts w:ascii="Times New Roman" w:hAnsi="Times New Roman" w:cs="Times New Roman"/>
                <w:color w:val="000000" w:themeColor="text1"/>
              </w:rPr>
              <w:t>.6.</w:t>
            </w:r>
          </w:p>
        </w:tc>
        <w:tc>
          <w:tcPr>
            <w:tcW w:w="6508" w:type="dxa"/>
            <w:vAlign w:val="center"/>
          </w:tcPr>
          <w:p w14:paraId="6B5D61D1" w14:textId="77777777" w:rsidR="00BA6A8B" w:rsidRPr="00043824" w:rsidRDefault="00BA6A8B" w:rsidP="00757A0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43824">
              <w:rPr>
                <w:rFonts w:ascii="Times New Roman" w:hAnsi="Times New Roman" w:cs="Times New Roman"/>
                <w:color w:val="000000" w:themeColor="text1"/>
              </w:rPr>
              <w:t>Преимущества и ограничения в закупках.</w:t>
            </w:r>
          </w:p>
          <w:p w14:paraId="787E9040" w14:textId="77777777" w:rsidR="00BA6A8B" w:rsidRPr="00043824" w:rsidRDefault="00BA6A8B" w:rsidP="00757A0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43824">
              <w:rPr>
                <w:rFonts w:ascii="Times New Roman" w:hAnsi="Times New Roman" w:cs="Times New Roman"/>
                <w:color w:val="000000" w:themeColor="text1"/>
              </w:rPr>
              <w:t>Участие субъектов малого предпринимательства, социально ориентированных некоммерческих организаций в закупках. Участие учреждений и предприятий уголовно-исполнительной системы в закупках. Участие организаций инвалидов в закупках.</w:t>
            </w:r>
          </w:p>
        </w:tc>
        <w:tc>
          <w:tcPr>
            <w:tcW w:w="725" w:type="dxa"/>
          </w:tcPr>
          <w:p w14:paraId="2A70D4DF" w14:textId="77777777" w:rsidR="00BA6A8B" w:rsidRDefault="00BA6A8B" w:rsidP="00757A03">
            <w:pPr>
              <w:jc w:val="center"/>
              <w:rPr>
                <w:rFonts w:ascii="Times New Roman" w:hAnsi="Times New Roman" w:cs="Times New Roman"/>
              </w:rPr>
            </w:pPr>
          </w:p>
          <w:p w14:paraId="45A33EF6" w14:textId="77777777" w:rsidR="00BA6A8B" w:rsidRDefault="00BA6A8B" w:rsidP="00757A03">
            <w:pPr>
              <w:jc w:val="center"/>
              <w:rPr>
                <w:rFonts w:ascii="Times New Roman" w:hAnsi="Times New Roman" w:cs="Times New Roman"/>
              </w:rPr>
            </w:pPr>
          </w:p>
          <w:p w14:paraId="22B335F1" w14:textId="77777777" w:rsidR="00BA6A8B" w:rsidRDefault="00BA6A8B" w:rsidP="00757A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4" w:type="dxa"/>
          </w:tcPr>
          <w:p w14:paraId="50291878" w14:textId="77777777" w:rsidR="00BA6A8B" w:rsidRDefault="00BA6A8B" w:rsidP="00757A03">
            <w:pPr>
              <w:jc w:val="center"/>
              <w:rPr>
                <w:rFonts w:ascii="Times New Roman" w:hAnsi="Times New Roman" w:cs="Times New Roman"/>
              </w:rPr>
            </w:pPr>
          </w:p>
          <w:p w14:paraId="539C9D18" w14:textId="77777777" w:rsidR="00BA6A8B" w:rsidRDefault="00BA6A8B" w:rsidP="00757A03">
            <w:pPr>
              <w:jc w:val="center"/>
              <w:rPr>
                <w:rFonts w:ascii="Times New Roman" w:hAnsi="Times New Roman" w:cs="Times New Roman"/>
              </w:rPr>
            </w:pPr>
          </w:p>
          <w:p w14:paraId="3A4371F8" w14:textId="77777777" w:rsidR="00BA6A8B" w:rsidRPr="00033789" w:rsidRDefault="00BA6A8B" w:rsidP="00757A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4" w:type="dxa"/>
          </w:tcPr>
          <w:p w14:paraId="4877FF2D" w14:textId="77777777" w:rsidR="00BA6A8B" w:rsidRDefault="00BA6A8B" w:rsidP="00757A03">
            <w:pPr>
              <w:jc w:val="center"/>
              <w:rPr>
                <w:rFonts w:ascii="Times New Roman" w:hAnsi="Times New Roman" w:cs="Times New Roman"/>
              </w:rPr>
            </w:pPr>
          </w:p>
          <w:p w14:paraId="3E853126" w14:textId="77777777" w:rsidR="00BA6A8B" w:rsidRDefault="00BA6A8B" w:rsidP="00757A03">
            <w:pPr>
              <w:jc w:val="center"/>
              <w:rPr>
                <w:rFonts w:ascii="Times New Roman" w:hAnsi="Times New Roman" w:cs="Times New Roman"/>
              </w:rPr>
            </w:pPr>
          </w:p>
          <w:p w14:paraId="16BB4371" w14:textId="77777777" w:rsidR="00BA6A8B" w:rsidRPr="00033789" w:rsidRDefault="00BA6A8B" w:rsidP="00757A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A6A8B" w14:paraId="502184E8" w14:textId="77777777" w:rsidTr="00757A03">
        <w:trPr>
          <w:trHeight w:val="255"/>
        </w:trPr>
        <w:tc>
          <w:tcPr>
            <w:tcW w:w="706" w:type="dxa"/>
          </w:tcPr>
          <w:p w14:paraId="73A2E85D" w14:textId="77777777" w:rsidR="00BA6A8B" w:rsidRPr="00043824" w:rsidRDefault="00BA6A8B" w:rsidP="00757A0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043824">
              <w:rPr>
                <w:rFonts w:ascii="Times New Roman" w:hAnsi="Times New Roman" w:cs="Times New Roman"/>
                <w:color w:val="000000" w:themeColor="text1"/>
              </w:rPr>
              <w:t>.7.</w:t>
            </w:r>
          </w:p>
        </w:tc>
        <w:tc>
          <w:tcPr>
            <w:tcW w:w="6508" w:type="dxa"/>
            <w:vAlign w:val="center"/>
          </w:tcPr>
          <w:p w14:paraId="4BB93571" w14:textId="77777777" w:rsidR="00BA6A8B" w:rsidRPr="00043824" w:rsidRDefault="00BA6A8B" w:rsidP="00757A0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43824">
              <w:rPr>
                <w:rFonts w:ascii="Times New Roman" w:hAnsi="Times New Roman" w:cs="Times New Roman"/>
                <w:color w:val="000000" w:themeColor="text1"/>
              </w:rPr>
              <w:t xml:space="preserve">Требования к участникам закупки. </w:t>
            </w:r>
          </w:p>
        </w:tc>
        <w:tc>
          <w:tcPr>
            <w:tcW w:w="725" w:type="dxa"/>
          </w:tcPr>
          <w:p w14:paraId="1B43FB0E" w14:textId="77777777" w:rsidR="00BA6A8B" w:rsidRDefault="00BA6A8B" w:rsidP="00757A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4" w:type="dxa"/>
          </w:tcPr>
          <w:p w14:paraId="1A031B1C" w14:textId="77777777" w:rsidR="00BA6A8B" w:rsidRDefault="00BA6A8B" w:rsidP="00757A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4" w:type="dxa"/>
          </w:tcPr>
          <w:p w14:paraId="0433BE8B" w14:textId="77777777" w:rsidR="00BA6A8B" w:rsidRDefault="00BA6A8B" w:rsidP="00757A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A6A8B" w14:paraId="440262F3" w14:textId="77777777" w:rsidTr="00757A03">
        <w:trPr>
          <w:trHeight w:val="255"/>
        </w:trPr>
        <w:tc>
          <w:tcPr>
            <w:tcW w:w="7214" w:type="dxa"/>
            <w:gridSpan w:val="2"/>
          </w:tcPr>
          <w:p w14:paraId="30F48AC7" w14:textId="77777777" w:rsidR="00BA6A8B" w:rsidRPr="00043824" w:rsidRDefault="00BA6A8B" w:rsidP="00757A0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824">
              <w:rPr>
                <w:rFonts w:ascii="Times New Roman" w:hAnsi="Times New Roman" w:cs="Times New Roman"/>
                <w:color w:val="000000" w:themeColor="text1"/>
              </w:rPr>
              <w:t xml:space="preserve">МОДУЛЬ </w:t>
            </w: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  <w:p w14:paraId="307CCD9C" w14:textId="77777777" w:rsidR="00BA6A8B" w:rsidRPr="00043824" w:rsidRDefault="00BA6A8B" w:rsidP="00757A0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4382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Определение поставщика</w:t>
            </w:r>
            <w:r w:rsidRPr="0004382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4382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(подрядчика, исполнителя)</w:t>
            </w:r>
          </w:p>
        </w:tc>
        <w:tc>
          <w:tcPr>
            <w:tcW w:w="725" w:type="dxa"/>
          </w:tcPr>
          <w:p w14:paraId="3EE8A0EE" w14:textId="77777777" w:rsidR="00BA6A8B" w:rsidRPr="00424309" w:rsidRDefault="00BA6A8B" w:rsidP="00757A0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24</w:t>
            </w:r>
          </w:p>
        </w:tc>
        <w:tc>
          <w:tcPr>
            <w:tcW w:w="1274" w:type="dxa"/>
          </w:tcPr>
          <w:p w14:paraId="7D729A55" w14:textId="77777777" w:rsidR="00BA6A8B" w:rsidRPr="00424309" w:rsidRDefault="00BA6A8B" w:rsidP="00757A0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</w:t>
            </w:r>
          </w:p>
        </w:tc>
        <w:tc>
          <w:tcPr>
            <w:tcW w:w="994" w:type="dxa"/>
          </w:tcPr>
          <w:p w14:paraId="3097A0D9" w14:textId="77777777" w:rsidR="00BA6A8B" w:rsidRPr="00424309" w:rsidRDefault="00BA6A8B" w:rsidP="00757A0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</w:tr>
      <w:tr w:rsidR="00BA6A8B" w14:paraId="1893B7F8" w14:textId="77777777" w:rsidTr="00757A03">
        <w:trPr>
          <w:trHeight w:val="806"/>
        </w:trPr>
        <w:tc>
          <w:tcPr>
            <w:tcW w:w="706" w:type="dxa"/>
          </w:tcPr>
          <w:p w14:paraId="2A9ACE02" w14:textId="77777777" w:rsidR="00BA6A8B" w:rsidRDefault="00BA6A8B" w:rsidP="00757A03">
            <w:pPr>
              <w:jc w:val="center"/>
              <w:rPr>
                <w:rFonts w:ascii="Times New Roman" w:hAnsi="Times New Roman" w:cs="Times New Roman"/>
              </w:rPr>
            </w:pPr>
          </w:p>
          <w:p w14:paraId="0FDDF261" w14:textId="77777777" w:rsidR="00BA6A8B" w:rsidRPr="00F971AE" w:rsidRDefault="00BA6A8B" w:rsidP="00757A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6508" w:type="dxa"/>
            <w:vAlign w:val="center"/>
          </w:tcPr>
          <w:p w14:paraId="50A829EF" w14:textId="77777777" w:rsidR="00BA6A8B" w:rsidRPr="00F971AE" w:rsidRDefault="00BA6A8B" w:rsidP="00757A0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</w:t>
            </w:r>
            <w:r w:rsidRPr="00F971AE">
              <w:rPr>
                <w:rFonts w:ascii="Times New Roman" w:hAnsi="Times New Roman" w:cs="Times New Roman"/>
                <w:color w:val="000000"/>
              </w:rPr>
              <w:t>пособы определения поставщика. Особенности осуществления отдельных видов закупок.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725" w:type="dxa"/>
          </w:tcPr>
          <w:p w14:paraId="5E5DA697" w14:textId="77777777" w:rsidR="00BA6A8B" w:rsidRPr="00F971AE" w:rsidRDefault="00BA6A8B" w:rsidP="00757A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4" w:type="dxa"/>
          </w:tcPr>
          <w:p w14:paraId="49CCD6DB" w14:textId="77777777" w:rsidR="00BA6A8B" w:rsidRPr="00F971AE" w:rsidRDefault="00BA6A8B" w:rsidP="00757A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4" w:type="dxa"/>
          </w:tcPr>
          <w:p w14:paraId="525B6DE4" w14:textId="77777777" w:rsidR="00BA6A8B" w:rsidRPr="00F971AE" w:rsidRDefault="00BA6A8B" w:rsidP="00757A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A6A8B" w14:paraId="180DBA06" w14:textId="77777777" w:rsidTr="00757A03">
        <w:trPr>
          <w:trHeight w:val="806"/>
        </w:trPr>
        <w:tc>
          <w:tcPr>
            <w:tcW w:w="706" w:type="dxa"/>
          </w:tcPr>
          <w:p w14:paraId="76056D66" w14:textId="77777777" w:rsidR="00BA6A8B" w:rsidRDefault="00BA6A8B" w:rsidP="00757A03">
            <w:pPr>
              <w:jc w:val="center"/>
              <w:rPr>
                <w:rFonts w:ascii="Times New Roman" w:hAnsi="Times New Roman" w:cs="Times New Roman"/>
              </w:rPr>
            </w:pPr>
          </w:p>
          <w:p w14:paraId="4942C6C2" w14:textId="77777777" w:rsidR="00BA6A8B" w:rsidRDefault="00BA6A8B" w:rsidP="00757A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6508" w:type="dxa"/>
            <w:vAlign w:val="center"/>
          </w:tcPr>
          <w:p w14:paraId="21CFDF1D" w14:textId="77777777" w:rsidR="00BA6A8B" w:rsidRDefault="00BA6A8B" w:rsidP="00757A0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971AE">
              <w:rPr>
                <w:rFonts w:ascii="Times New Roman" w:hAnsi="Times New Roman" w:cs="Times New Roman"/>
                <w:color w:val="000000"/>
              </w:rPr>
              <w:t>Осуществление закупки у единственного поставщика (подрядчика, исполнителя).</w:t>
            </w:r>
          </w:p>
        </w:tc>
        <w:tc>
          <w:tcPr>
            <w:tcW w:w="725" w:type="dxa"/>
          </w:tcPr>
          <w:p w14:paraId="3EAF1ED2" w14:textId="77777777" w:rsidR="00BA6A8B" w:rsidRDefault="00BA6A8B" w:rsidP="00757A03">
            <w:pPr>
              <w:jc w:val="center"/>
              <w:rPr>
                <w:rFonts w:ascii="Times New Roman" w:hAnsi="Times New Roman" w:cs="Times New Roman"/>
              </w:rPr>
            </w:pPr>
          </w:p>
          <w:p w14:paraId="5F3E3C79" w14:textId="77777777" w:rsidR="00BA6A8B" w:rsidRPr="00F971AE" w:rsidRDefault="00BA6A8B" w:rsidP="00757A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4" w:type="dxa"/>
          </w:tcPr>
          <w:p w14:paraId="71A2D428" w14:textId="77777777" w:rsidR="00BA6A8B" w:rsidRDefault="00BA6A8B" w:rsidP="00757A03">
            <w:pPr>
              <w:jc w:val="center"/>
              <w:rPr>
                <w:rFonts w:ascii="Times New Roman" w:hAnsi="Times New Roman" w:cs="Times New Roman"/>
              </w:rPr>
            </w:pPr>
          </w:p>
          <w:p w14:paraId="0EB1F972" w14:textId="77777777" w:rsidR="00BA6A8B" w:rsidRPr="00F971AE" w:rsidRDefault="00BA6A8B" w:rsidP="00757A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4" w:type="dxa"/>
          </w:tcPr>
          <w:p w14:paraId="5CBB4814" w14:textId="77777777" w:rsidR="00BA6A8B" w:rsidRDefault="00BA6A8B" w:rsidP="00757A03">
            <w:pPr>
              <w:jc w:val="center"/>
              <w:rPr>
                <w:rFonts w:ascii="Times New Roman" w:hAnsi="Times New Roman" w:cs="Times New Roman"/>
              </w:rPr>
            </w:pPr>
          </w:p>
          <w:p w14:paraId="17C913EA" w14:textId="77777777" w:rsidR="00BA6A8B" w:rsidRPr="00F971AE" w:rsidRDefault="00BA6A8B" w:rsidP="00757A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A6A8B" w14:paraId="06DB8DAA" w14:textId="77777777" w:rsidTr="00757A03">
        <w:trPr>
          <w:trHeight w:val="806"/>
        </w:trPr>
        <w:tc>
          <w:tcPr>
            <w:tcW w:w="706" w:type="dxa"/>
          </w:tcPr>
          <w:p w14:paraId="61A62CA1" w14:textId="77777777" w:rsidR="00BA6A8B" w:rsidRDefault="00BA6A8B" w:rsidP="00757A03">
            <w:pPr>
              <w:jc w:val="center"/>
              <w:rPr>
                <w:rFonts w:ascii="Times New Roman" w:hAnsi="Times New Roman" w:cs="Times New Roman"/>
              </w:rPr>
            </w:pPr>
          </w:p>
          <w:p w14:paraId="3F0AFC06" w14:textId="77777777" w:rsidR="00BA6A8B" w:rsidRDefault="00BA6A8B" w:rsidP="00757A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6508" w:type="dxa"/>
            <w:vAlign w:val="center"/>
          </w:tcPr>
          <w:p w14:paraId="23733C5C" w14:textId="77777777" w:rsidR="00BA6A8B" w:rsidRPr="00F971AE" w:rsidRDefault="00BA6A8B" w:rsidP="00757A0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971AE">
              <w:rPr>
                <w:rFonts w:ascii="Times New Roman" w:hAnsi="Times New Roman" w:cs="Times New Roman"/>
                <w:color w:val="000000"/>
              </w:rPr>
              <w:t>Конкурентные способы определения поставщиков (подрядчиков, исполнителей).</w:t>
            </w:r>
            <w:r w:rsidRPr="00F971AE">
              <w:rPr>
                <w:rFonts w:ascii="Times New Roman" w:hAnsi="Times New Roman" w:cs="Times New Roman"/>
              </w:rPr>
              <w:t xml:space="preserve"> </w:t>
            </w:r>
            <w:r w:rsidRPr="00F971AE">
              <w:rPr>
                <w:rFonts w:ascii="Times New Roman" w:hAnsi="Times New Roman" w:cs="Times New Roman"/>
                <w:color w:val="000000"/>
              </w:rPr>
              <w:t>Особенности проведения электронных процедур.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725" w:type="dxa"/>
          </w:tcPr>
          <w:p w14:paraId="16DF6885" w14:textId="77777777" w:rsidR="00BA6A8B" w:rsidRPr="00F971AE" w:rsidRDefault="00BA6A8B" w:rsidP="00757A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4" w:type="dxa"/>
          </w:tcPr>
          <w:p w14:paraId="13B97AA7" w14:textId="77777777" w:rsidR="00BA6A8B" w:rsidRPr="00F971AE" w:rsidRDefault="00BA6A8B" w:rsidP="00757A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4" w:type="dxa"/>
          </w:tcPr>
          <w:p w14:paraId="4DA32552" w14:textId="77777777" w:rsidR="00BA6A8B" w:rsidRPr="00F971AE" w:rsidRDefault="00BA6A8B" w:rsidP="00757A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A6A8B" w14:paraId="0D228D9B" w14:textId="77777777" w:rsidTr="00757A03">
        <w:tc>
          <w:tcPr>
            <w:tcW w:w="706" w:type="dxa"/>
          </w:tcPr>
          <w:p w14:paraId="2FD66230" w14:textId="77777777" w:rsidR="00BA6A8B" w:rsidRPr="00F971AE" w:rsidRDefault="00BA6A8B" w:rsidP="00757A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F971A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4</w:t>
            </w:r>
            <w:r w:rsidRPr="00F971A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508" w:type="dxa"/>
            <w:vAlign w:val="center"/>
          </w:tcPr>
          <w:p w14:paraId="4E81A474" w14:textId="77777777" w:rsidR="00BA6A8B" w:rsidRPr="00F971AE" w:rsidRDefault="00BA6A8B" w:rsidP="00757A0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971AE">
              <w:rPr>
                <w:rFonts w:ascii="Times New Roman" w:hAnsi="Times New Roman" w:cs="Times New Roman"/>
                <w:color w:val="000000"/>
              </w:rPr>
              <w:t>Запрос котировок в электронной форме.</w:t>
            </w:r>
          </w:p>
        </w:tc>
        <w:tc>
          <w:tcPr>
            <w:tcW w:w="725" w:type="dxa"/>
          </w:tcPr>
          <w:p w14:paraId="5E8EC7E3" w14:textId="77777777" w:rsidR="00BA6A8B" w:rsidRPr="00F971AE" w:rsidRDefault="00BA6A8B" w:rsidP="00757A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4" w:type="dxa"/>
          </w:tcPr>
          <w:p w14:paraId="26972FD3" w14:textId="77777777" w:rsidR="00BA6A8B" w:rsidRPr="00A96E78" w:rsidRDefault="00BA6A8B" w:rsidP="00757A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4" w:type="dxa"/>
          </w:tcPr>
          <w:p w14:paraId="11127BC2" w14:textId="77777777" w:rsidR="00BA6A8B" w:rsidRPr="00F971AE" w:rsidRDefault="00BA6A8B" w:rsidP="00757A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A6A8B" w14:paraId="3BBAF02A" w14:textId="77777777" w:rsidTr="00757A03">
        <w:trPr>
          <w:trHeight w:val="180"/>
        </w:trPr>
        <w:tc>
          <w:tcPr>
            <w:tcW w:w="706" w:type="dxa"/>
          </w:tcPr>
          <w:p w14:paraId="019F3BC5" w14:textId="77777777" w:rsidR="00BA6A8B" w:rsidRPr="00F971AE" w:rsidRDefault="00BA6A8B" w:rsidP="00757A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F971A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5</w:t>
            </w:r>
            <w:r w:rsidRPr="00F971A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508" w:type="dxa"/>
            <w:vAlign w:val="center"/>
          </w:tcPr>
          <w:p w14:paraId="54C49A7B" w14:textId="77777777" w:rsidR="00BA6A8B" w:rsidRPr="00F971AE" w:rsidRDefault="00BA6A8B" w:rsidP="00757A0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971AE">
              <w:rPr>
                <w:rFonts w:ascii="Times New Roman" w:hAnsi="Times New Roman" w:cs="Times New Roman"/>
                <w:color w:val="000000"/>
              </w:rPr>
              <w:t xml:space="preserve">Аукцион в электронной форме (электронный аукцион). </w:t>
            </w:r>
          </w:p>
        </w:tc>
        <w:tc>
          <w:tcPr>
            <w:tcW w:w="725" w:type="dxa"/>
          </w:tcPr>
          <w:p w14:paraId="15673714" w14:textId="77777777" w:rsidR="00BA6A8B" w:rsidRPr="00F971AE" w:rsidRDefault="00BA6A8B" w:rsidP="00757A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4" w:type="dxa"/>
          </w:tcPr>
          <w:p w14:paraId="33B8C9C4" w14:textId="77777777" w:rsidR="00BA6A8B" w:rsidRPr="00F971AE" w:rsidRDefault="00BA6A8B" w:rsidP="00757A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4" w:type="dxa"/>
          </w:tcPr>
          <w:p w14:paraId="53213354" w14:textId="77777777" w:rsidR="00BA6A8B" w:rsidRPr="00F971AE" w:rsidRDefault="00BA6A8B" w:rsidP="00757A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A6A8B" w14:paraId="4890F12D" w14:textId="77777777" w:rsidTr="00757A03">
        <w:trPr>
          <w:trHeight w:val="132"/>
        </w:trPr>
        <w:tc>
          <w:tcPr>
            <w:tcW w:w="706" w:type="dxa"/>
          </w:tcPr>
          <w:p w14:paraId="0D9C3C26" w14:textId="77777777" w:rsidR="00BA6A8B" w:rsidRPr="00F971AE" w:rsidRDefault="00BA6A8B" w:rsidP="00757A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F971A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6</w:t>
            </w:r>
            <w:r w:rsidRPr="00F971A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508" w:type="dxa"/>
            <w:vAlign w:val="center"/>
          </w:tcPr>
          <w:p w14:paraId="3DBC3CD2" w14:textId="77777777" w:rsidR="00BA6A8B" w:rsidRPr="00F971AE" w:rsidRDefault="00BA6A8B" w:rsidP="00757A0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971AE">
              <w:rPr>
                <w:rFonts w:ascii="Times New Roman" w:hAnsi="Times New Roman" w:cs="Times New Roman"/>
                <w:color w:val="000000"/>
              </w:rPr>
              <w:t>Конкурс в электронной форме.</w:t>
            </w:r>
          </w:p>
        </w:tc>
        <w:tc>
          <w:tcPr>
            <w:tcW w:w="725" w:type="dxa"/>
          </w:tcPr>
          <w:p w14:paraId="797614E9" w14:textId="77777777" w:rsidR="00BA6A8B" w:rsidRPr="00F971AE" w:rsidRDefault="00BA6A8B" w:rsidP="00757A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4" w:type="dxa"/>
          </w:tcPr>
          <w:p w14:paraId="420D1991" w14:textId="77777777" w:rsidR="00BA6A8B" w:rsidRPr="00F971AE" w:rsidRDefault="00BA6A8B" w:rsidP="00757A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4" w:type="dxa"/>
          </w:tcPr>
          <w:p w14:paraId="0B9AB150" w14:textId="77777777" w:rsidR="00BA6A8B" w:rsidRPr="00F971AE" w:rsidRDefault="00BA6A8B" w:rsidP="00757A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A6A8B" w14:paraId="6C4E113C" w14:textId="77777777" w:rsidTr="00757A03">
        <w:trPr>
          <w:trHeight w:val="510"/>
        </w:trPr>
        <w:tc>
          <w:tcPr>
            <w:tcW w:w="7214" w:type="dxa"/>
            <w:gridSpan w:val="2"/>
          </w:tcPr>
          <w:p w14:paraId="7B811E24" w14:textId="77777777" w:rsidR="00BA6A8B" w:rsidRPr="00043824" w:rsidRDefault="00BA6A8B" w:rsidP="00757A0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824">
              <w:rPr>
                <w:rFonts w:ascii="Times New Roman" w:hAnsi="Times New Roman" w:cs="Times New Roman"/>
                <w:color w:val="000000" w:themeColor="text1"/>
              </w:rPr>
              <w:t xml:space="preserve">МОДУЛЬ </w:t>
            </w: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  <w:p w14:paraId="236E4045" w14:textId="77777777" w:rsidR="00BA6A8B" w:rsidRPr="00043824" w:rsidRDefault="00BA6A8B" w:rsidP="00757A0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82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Контроль в сфере закупок</w:t>
            </w:r>
          </w:p>
        </w:tc>
        <w:tc>
          <w:tcPr>
            <w:tcW w:w="725" w:type="dxa"/>
            <w:vAlign w:val="center"/>
          </w:tcPr>
          <w:p w14:paraId="57A44DD6" w14:textId="77777777" w:rsidR="00BA6A8B" w:rsidRPr="00167891" w:rsidRDefault="00BA6A8B" w:rsidP="00757A0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274" w:type="dxa"/>
            <w:vAlign w:val="center"/>
          </w:tcPr>
          <w:p w14:paraId="554B027A" w14:textId="77777777" w:rsidR="00BA6A8B" w:rsidRPr="00167891" w:rsidRDefault="00BA6A8B" w:rsidP="00757A0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994" w:type="dxa"/>
            <w:vAlign w:val="center"/>
          </w:tcPr>
          <w:p w14:paraId="39AAE633" w14:textId="77777777" w:rsidR="00BA6A8B" w:rsidRPr="00167891" w:rsidRDefault="00BA6A8B" w:rsidP="00757A0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</w:tr>
      <w:tr w:rsidR="00BA6A8B" w14:paraId="453A3ED5" w14:textId="77777777" w:rsidTr="00757A03">
        <w:trPr>
          <w:trHeight w:val="317"/>
        </w:trPr>
        <w:tc>
          <w:tcPr>
            <w:tcW w:w="706" w:type="dxa"/>
          </w:tcPr>
          <w:p w14:paraId="09F81B6B" w14:textId="77777777" w:rsidR="00BA6A8B" w:rsidRPr="00F971AE" w:rsidRDefault="00BA6A8B" w:rsidP="00757A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6508" w:type="dxa"/>
            <w:vAlign w:val="center"/>
          </w:tcPr>
          <w:p w14:paraId="0E408BA6" w14:textId="77777777" w:rsidR="00BA6A8B" w:rsidRPr="00043824" w:rsidRDefault="00BA6A8B" w:rsidP="00757A0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43824">
              <w:rPr>
                <w:rFonts w:ascii="Times New Roman" w:hAnsi="Times New Roman" w:cs="Times New Roman"/>
                <w:color w:val="000000" w:themeColor="text1"/>
              </w:rPr>
              <w:t>Мониторинг, аудит, контроль, в сфере контрактной системы.</w:t>
            </w:r>
          </w:p>
        </w:tc>
        <w:tc>
          <w:tcPr>
            <w:tcW w:w="725" w:type="dxa"/>
            <w:vAlign w:val="center"/>
          </w:tcPr>
          <w:p w14:paraId="5D3A267C" w14:textId="77777777" w:rsidR="00BA6A8B" w:rsidRPr="00F971AE" w:rsidRDefault="00BA6A8B" w:rsidP="00757A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4" w:type="dxa"/>
            <w:vAlign w:val="center"/>
          </w:tcPr>
          <w:p w14:paraId="1AE35251" w14:textId="77777777" w:rsidR="00BA6A8B" w:rsidRPr="00F971AE" w:rsidRDefault="00BA6A8B" w:rsidP="00757A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4" w:type="dxa"/>
            <w:vAlign w:val="center"/>
          </w:tcPr>
          <w:p w14:paraId="1DD9BD27" w14:textId="77777777" w:rsidR="00BA6A8B" w:rsidRPr="00F971AE" w:rsidRDefault="00BA6A8B" w:rsidP="00757A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A6A8B" w14:paraId="72075183" w14:textId="77777777" w:rsidTr="00757A03">
        <w:trPr>
          <w:trHeight w:val="407"/>
        </w:trPr>
        <w:tc>
          <w:tcPr>
            <w:tcW w:w="706" w:type="dxa"/>
          </w:tcPr>
          <w:p w14:paraId="66895E06" w14:textId="77777777" w:rsidR="00BA6A8B" w:rsidRPr="00F971AE" w:rsidRDefault="00BA6A8B" w:rsidP="00757A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4.2.</w:t>
            </w:r>
          </w:p>
        </w:tc>
        <w:tc>
          <w:tcPr>
            <w:tcW w:w="6508" w:type="dxa"/>
            <w:vAlign w:val="center"/>
          </w:tcPr>
          <w:p w14:paraId="3EE8F48E" w14:textId="77777777" w:rsidR="00BA6A8B" w:rsidRPr="00043824" w:rsidRDefault="00BA6A8B" w:rsidP="00757A0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43824">
              <w:rPr>
                <w:rFonts w:ascii="Times New Roman" w:hAnsi="Times New Roman" w:cs="Times New Roman"/>
                <w:color w:val="000000" w:themeColor="text1"/>
              </w:rPr>
              <w:t>Обжалование действий участников контрактной системы.</w:t>
            </w:r>
          </w:p>
        </w:tc>
        <w:tc>
          <w:tcPr>
            <w:tcW w:w="725" w:type="dxa"/>
            <w:vAlign w:val="center"/>
          </w:tcPr>
          <w:p w14:paraId="09FAC667" w14:textId="77777777" w:rsidR="00BA6A8B" w:rsidRPr="00F971AE" w:rsidRDefault="00BA6A8B" w:rsidP="00757A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4" w:type="dxa"/>
            <w:vAlign w:val="center"/>
          </w:tcPr>
          <w:p w14:paraId="749A1696" w14:textId="77777777" w:rsidR="00BA6A8B" w:rsidRPr="00F971AE" w:rsidRDefault="00BA6A8B" w:rsidP="00757A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4" w:type="dxa"/>
            <w:vAlign w:val="center"/>
          </w:tcPr>
          <w:p w14:paraId="56616909" w14:textId="77777777" w:rsidR="00BA6A8B" w:rsidRPr="00F971AE" w:rsidRDefault="00BA6A8B" w:rsidP="00757A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A6A8B" w14:paraId="1ACD0421" w14:textId="77777777" w:rsidTr="00757A03">
        <w:trPr>
          <w:trHeight w:val="412"/>
        </w:trPr>
        <w:tc>
          <w:tcPr>
            <w:tcW w:w="706" w:type="dxa"/>
          </w:tcPr>
          <w:p w14:paraId="1DCF073A" w14:textId="77777777" w:rsidR="00BA6A8B" w:rsidRPr="00F971AE" w:rsidRDefault="00BA6A8B" w:rsidP="00757A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6508" w:type="dxa"/>
            <w:vAlign w:val="center"/>
          </w:tcPr>
          <w:p w14:paraId="2A5500A2" w14:textId="77777777" w:rsidR="00BA6A8B" w:rsidRPr="00043824" w:rsidRDefault="00BA6A8B" w:rsidP="00757A0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43824">
              <w:rPr>
                <w:rFonts w:ascii="Times New Roman" w:hAnsi="Times New Roman" w:cs="Times New Roman"/>
                <w:color w:val="000000" w:themeColor="text1"/>
              </w:rPr>
              <w:t>Ответственность за нарушения законодательства Российской Федерации.</w:t>
            </w:r>
          </w:p>
        </w:tc>
        <w:tc>
          <w:tcPr>
            <w:tcW w:w="725" w:type="dxa"/>
            <w:vAlign w:val="center"/>
          </w:tcPr>
          <w:p w14:paraId="1A06020C" w14:textId="77777777" w:rsidR="00BA6A8B" w:rsidRPr="00F971AE" w:rsidRDefault="00BA6A8B" w:rsidP="00757A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4" w:type="dxa"/>
            <w:vAlign w:val="center"/>
          </w:tcPr>
          <w:p w14:paraId="73894CDD" w14:textId="77777777" w:rsidR="00BA6A8B" w:rsidRPr="00F971AE" w:rsidRDefault="00BA6A8B" w:rsidP="00757A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4" w:type="dxa"/>
            <w:vAlign w:val="center"/>
          </w:tcPr>
          <w:p w14:paraId="7556B790" w14:textId="77777777" w:rsidR="00BA6A8B" w:rsidRPr="00F971AE" w:rsidRDefault="00BA6A8B" w:rsidP="00757A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A6A8B" w14:paraId="48637875" w14:textId="77777777" w:rsidTr="00757A03">
        <w:trPr>
          <w:trHeight w:val="132"/>
        </w:trPr>
        <w:tc>
          <w:tcPr>
            <w:tcW w:w="7214" w:type="dxa"/>
            <w:gridSpan w:val="2"/>
          </w:tcPr>
          <w:p w14:paraId="4624205B" w14:textId="77777777" w:rsidR="00BA6A8B" w:rsidRPr="00144A4C" w:rsidRDefault="00BA6A8B" w:rsidP="00757A0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44A4C">
              <w:rPr>
                <w:rFonts w:ascii="Times New Roman" w:hAnsi="Times New Roman" w:cs="Times New Roman"/>
                <w:color w:val="000000" w:themeColor="text1"/>
              </w:rPr>
              <w:t>МОДУЛЬ 5</w:t>
            </w:r>
          </w:p>
          <w:p w14:paraId="72FA3000" w14:textId="77777777" w:rsidR="00BA6A8B" w:rsidRPr="00A038A4" w:rsidRDefault="00BA6A8B" w:rsidP="00757A0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E7E49">
              <w:rPr>
                <w:rFonts w:ascii="Times New Roman" w:hAnsi="Times New Roman" w:cs="Times New Roman"/>
                <w:b/>
                <w:color w:val="000000" w:themeColor="text1"/>
              </w:rPr>
              <w:t>Участие в закупках товаров, работ, услуг в соответствии с ФЗ №223 от 18.07.2011 г. «О закупках товаров, работ, услуг отдельными видами юридических лиц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»</w:t>
            </w:r>
          </w:p>
        </w:tc>
        <w:tc>
          <w:tcPr>
            <w:tcW w:w="725" w:type="dxa"/>
            <w:vAlign w:val="center"/>
          </w:tcPr>
          <w:p w14:paraId="03107441" w14:textId="77777777" w:rsidR="00BA6A8B" w:rsidRPr="00F971AE" w:rsidRDefault="00BA6A8B" w:rsidP="00757A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274" w:type="dxa"/>
            <w:vAlign w:val="center"/>
          </w:tcPr>
          <w:p w14:paraId="294885A8" w14:textId="77777777" w:rsidR="00BA6A8B" w:rsidRPr="00F971AE" w:rsidRDefault="00BA6A8B" w:rsidP="00757A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6,5</w:t>
            </w:r>
          </w:p>
        </w:tc>
        <w:tc>
          <w:tcPr>
            <w:tcW w:w="994" w:type="dxa"/>
            <w:vAlign w:val="center"/>
          </w:tcPr>
          <w:p w14:paraId="5E3C3FAB" w14:textId="77777777" w:rsidR="00BA6A8B" w:rsidRPr="00F971AE" w:rsidRDefault="00BA6A8B" w:rsidP="00757A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6,5</w:t>
            </w:r>
          </w:p>
        </w:tc>
      </w:tr>
      <w:tr w:rsidR="00BA6A8B" w:rsidRPr="00F971AE" w14:paraId="3F9C74F5" w14:textId="77777777" w:rsidTr="00757A03">
        <w:trPr>
          <w:trHeight w:val="317"/>
        </w:trPr>
        <w:tc>
          <w:tcPr>
            <w:tcW w:w="706" w:type="dxa"/>
          </w:tcPr>
          <w:p w14:paraId="2B110B94" w14:textId="77777777" w:rsidR="00BA6A8B" w:rsidRPr="00F971AE" w:rsidRDefault="00BA6A8B" w:rsidP="00757A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F0350A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6508" w:type="dxa"/>
          </w:tcPr>
          <w:p w14:paraId="47F5F5E5" w14:textId="77777777" w:rsidR="00BA6A8B" w:rsidRPr="00043824" w:rsidRDefault="00BA6A8B" w:rsidP="00757A0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0350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Обзор основных положений 223-ФЗ</w:t>
            </w:r>
          </w:p>
        </w:tc>
        <w:tc>
          <w:tcPr>
            <w:tcW w:w="725" w:type="dxa"/>
            <w:vAlign w:val="center"/>
          </w:tcPr>
          <w:p w14:paraId="41E736D2" w14:textId="77777777" w:rsidR="00BA6A8B" w:rsidRPr="00F971AE" w:rsidRDefault="00BA6A8B" w:rsidP="00757A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4" w:type="dxa"/>
            <w:vAlign w:val="center"/>
          </w:tcPr>
          <w:p w14:paraId="5E2EEDF4" w14:textId="77777777" w:rsidR="00BA6A8B" w:rsidRPr="00F971AE" w:rsidRDefault="00BA6A8B" w:rsidP="00757A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94" w:type="dxa"/>
            <w:vAlign w:val="center"/>
          </w:tcPr>
          <w:p w14:paraId="496B9769" w14:textId="77777777" w:rsidR="00BA6A8B" w:rsidRPr="00F971AE" w:rsidRDefault="00BA6A8B" w:rsidP="00757A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</w:tr>
      <w:tr w:rsidR="00BA6A8B" w:rsidRPr="00F971AE" w14:paraId="02BCF931" w14:textId="77777777" w:rsidTr="00757A03">
        <w:trPr>
          <w:trHeight w:val="407"/>
        </w:trPr>
        <w:tc>
          <w:tcPr>
            <w:tcW w:w="706" w:type="dxa"/>
          </w:tcPr>
          <w:p w14:paraId="703F9E5D" w14:textId="77777777" w:rsidR="00BA6A8B" w:rsidRPr="00F971AE" w:rsidRDefault="00BA6A8B" w:rsidP="00757A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F0350A">
              <w:rPr>
                <w:rFonts w:ascii="Times New Roman" w:hAnsi="Times New Roman" w:cs="Times New Roman"/>
              </w:rPr>
              <w:t>.2.</w:t>
            </w:r>
          </w:p>
        </w:tc>
        <w:tc>
          <w:tcPr>
            <w:tcW w:w="6508" w:type="dxa"/>
          </w:tcPr>
          <w:p w14:paraId="53AB3AF0" w14:textId="77777777" w:rsidR="00BA6A8B" w:rsidRPr="00043824" w:rsidRDefault="00BA6A8B" w:rsidP="00757A0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0350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Отличительные особенности участия в закупках товаров, работ, услуг в соответствии с ФЗ №223 от закупок товаров, работ, услуг в соответствии с ФЗ №44</w:t>
            </w:r>
          </w:p>
        </w:tc>
        <w:tc>
          <w:tcPr>
            <w:tcW w:w="725" w:type="dxa"/>
            <w:vAlign w:val="center"/>
          </w:tcPr>
          <w:p w14:paraId="6B00EB6B" w14:textId="77777777" w:rsidR="00BA6A8B" w:rsidRPr="00F971AE" w:rsidRDefault="00BA6A8B" w:rsidP="00757A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4" w:type="dxa"/>
            <w:vAlign w:val="center"/>
          </w:tcPr>
          <w:p w14:paraId="1D5446BC" w14:textId="77777777" w:rsidR="00BA6A8B" w:rsidRPr="00F971AE" w:rsidRDefault="00BA6A8B" w:rsidP="00757A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4" w:type="dxa"/>
            <w:vAlign w:val="center"/>
          </w:tcPr>
          <w:p w14:paraId="452A4C46" w14:textId="77777777" w:rsidR="00BA6A8B" w:rsidRPr="00F971AE" w:rsidRDefault="00BA6A8B" w:rsidP="00757A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A6A8B" w:rsidRPr="00F971AE" w14:paraId="44B3546F" w14:textId="77777777" w:rsidTr="00757A03">
        <w:trPr>
          <w:trHeight w:val="412"/>
        </w:trPr>
        <w:tc>
          <w:tcPr>
            <w:tcW w:w="706" w:type="dxa"/>
          </w:tcPr>
          <w:p w14:paraId="26B08586" w14:textId="77777777" w:rsidR="00BA6A8B" w:rsidRPr="00F971AE" w:rsidRDefault="00BA6A8B" w:rsidP="00757A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F0350A">
              <w:rPr>
                <w:rFonts w:ascii="Times New Roman" w:hAnsi="Times New Roman" w:cs="Times New Roman"/>
              </w:rPr>
              <w:t>.3.</w:t>
            </w:r>
          </w:p>
        </w:tc>
        <w:tc>
          <w:tcPr>
            <w:tcW w:w="6508" w:type="dxa"/>
          </w:tcPr>
          <w:p w14:paraId="5CFF2C6A" w14:textId="77777777" w:rsidR="00BA6A8B" w:rsidRPr="00043824" w:rsidRDefault="00BA6A8B" w:rsidP="00757A0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0350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Обзор электронных площадок</w:t>
            </w:r>
          </w:p>
        </w:tc>
        <w:tc>
          <w:tcPr>
            <w:tcW w:w="725" w:type="dxa"/>
            <w:vAlign w:val="center"/>
          </w:tcPr>
          <w:p w14:paraId="4457BAF8" w14:textId="77777777" w:rsidR="00BA6A8B" w:rsidRPr="00F971AE" w:rsidRDefault="00BA6A8B" w:rsidP="00757A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4" w:type="dxa"/>
            <w:vAlign w:val="center"/>
          </w:tcPr>
          <w:p w14:paraId="74AC9B79" w14:textId="77777777" w:rsidR="00BA6A8B" w:rsidRPr="00F971AE" w:rsidRDefault="00BA6A8B" w:rsidP="00757A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4" w:type="dxa"/>
            <w:vAlign w:val="center"/>
          </w:tcPr>
          <w:p w14:paraId="1CD579EE" w14:textId="77777777" w:rsidR="00BA6A8B" w:rsidRPr="00F971AE" w:rsidRDefault="00BA6A8B" w:rsidP="00757A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A6A8B" w:rsidRPr="00F971AE" w14:paraId="090824C7" w14:textId="77777777" w:rsidTr="00757A03">
        <w:trPr>
          <w:trHeight w:val="412"/>
        </w:trPr>
        <w:tc>
          <w:tcPr>
            <w:tcW w:w="706" w:type="dxa"/>
          </w:tcPr>
          <w:p w14:paraId="2EBB1046" w14:textId="77777777" w:rsidR="00BA6A8B" w:rsidRDefault="00BA6A8B" w:rsidP="00757A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F0350A">
              <w:rPr>
                <w:rFonts w:ascii="Times New Roman" w:hAnsi="Times New Roman" w:cs="Times New Roman"/>
              </w:rPr>
              <w:t>.4.</w:t>
            </w:r>
          </w:p>
        </w:tc>
        <w:tc>
          <w:tcPr>
            <w:tcW w:w="6508" w:type="dxa"/>
          </w:tcPr>
          <w:p w14:paraId="596C2120" w14:textId="77777777" w:rsidR="00BA6A8B" w:rsidRPr="00043824" w:rsidRDefault="00BA6A8B" w:rsidP="00757A0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0350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Регистрация на электронной площадке</w:t>
            </w:r>
          </w:p>
        </w:tc>
        <w:tc>
          <w:tcPr>
            <w:tcW w:w="725" w:type="dxa"/>
            <w:vAlign w:val="center"/>
          </w:tcPr>
          <w:p w14:paraId="243F9E58" w14:textId="77777777" w:rsidR="00BA6A8B" w:rsidRDefault="00BA6A8B" w:rsidP="00757A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4" w:type="dxa"/>
            <w:vAlign w:val="center"/>
          </w:tcPr>
          <w:p w14:paraId="37AA6804" w14:textId="77777777" w:rsidR="00BA6A8B" w:rsidRDefault="00BA6A8B" w:rsidP="00757A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4" w:type="dxa"/>
            <w:vAlign w:val="center"/>
          </w:tcPr>
          <w:p w14:paraId="1F653753" w14:textId="77777777" w:rsidR="00BA6A8B" w:rsidRDefault="00BA6A8B" w:rsidP="00757A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A6A8B" w:rsidRPr="00F971AE" w14:paraId="48CB62A2" w14:textId="77777777" w:rsidTr="00757A03">
        <w:trPr>
          <w:trHeight w:val="412"/>
        </w:trPr>
        <w:tc>
          <w:tcPr>
            <w:tcW w:w="706" w:type="dxa"/>
          </w:tcPr>
          <w:p w14:paraId="18778D8F" w14:textId="77777777" w:rsidR="00BA6A8B" w:rsidRDefault="00BA6A8B" w:rsidP="00757A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F0350A">
              <w:rPr>
                <w:rFonts w:ascii="Times New Roman" w:hAnsi="Times New Roman" w:cs="Times New Roman"/>
              </w:rPr>
              <w:t>.5.</w:t>
            </w:r>
          </w:p>
        </w:tc>
        <w:tc>
          <w:tcPr>
            <w:tcW w:w="6508" w:type="dxa"/>
          </w:tcPr>
          <w:p w14:paraId="3D7E6152" w14:textId="77777777" w:rsidR="00BA6A8B" w:rsidRPr="005B5005" w:rsidRDefault="00BA6A8B" w:rsidP="00757A0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0350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Получение электронной подписи. Работа с ЭЦП, КриптоПро, браузеры</w:t>
            </w:r>
          </w:p>
        </w:tc>
        <w:tc>
          <w:tcPr>
            <w:tcW w:w="725" w:type="dxa"/>
            <w:vAlign w:val="center"/>
          </w:tcPr>
          <w:p w14:paraId="34684D5F" w14:textId="77777777" w:rsidR="00BA6A8B" w:rsidRDefault="00BA6A8B" w:rsidP="00757A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4" w:type="dxa"/>
            <w:vAlign w:val="center"/>
          </w:tcPr>
          <w:p w14:paraId="206D1366" w14:textId="77777777" w:rsidR="00BA6A8B" w:rsidRDefault="00BA6A8B" w:rsidP="00757A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4" w:type="dxa"/>
            <w:vAlign w:val="center"/>
          </w:tcPr>
          <w:p w14:paraId="138DFA63" w14:textId="77777777" w:rsidR="00BA6A8B" w:rsidRDefault="00BA6A8B" w:rsidP="00757A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A6A8B" w:rsidRPr="00F971AE" w14:paraId="3777D51C" w14:textId="77777777" w:rsidTr="00757A03">
        <w:trPr>
          <w:trHeight w:val="412"/>
        </w:trPr>
        <w:tc>
          <w:tcPr>
            <w:tcW w:w="706" w:type="dxa"/>
          </w:tcPr>
          <w:p w14:paraId="3D93C34F" w14:textId="77777777" w:rsidR="00BA6A8B" w:rsidRDefault="00BA6A8B" w:rsidP="00757A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F0350A">
              <w:rPr>
                <w:rFonts w:ascii="Times New Roman" w:hAnsi="Times New Roman" w:cs="Times New Roman"/>
              </w:rPr>
              <w:t>.6.</w:t>
            </w:r>
          </w:p>
        </w:tc>
        <w:tc>
          <w:tcPr>
            <w:tcW w:w="6508" w:type="dxa"/>
          </w:tcPr>
          <w:p w14:paraId="68B87B19" w14:textId="77777777" w:rsidR="00BA6A8B" w:rsidRPr="005B5005" w:rsidRDefault="00BA6A8B" w:rsidP="00757A0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0350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Анализ Положения о закупках товаров, работ, услуг в целях подготовки к участию в процедурах заказчика на примере субъектов 223-ФЗ</w:t>
            </w:r>
          </w:p>
        </w:tc>
        <w:tc>
          <w:tcPr>
            <w:tcW w:w="725" w:type="dxa"/>
            <w:vAlign w:val="center"/>
          </w:tcPr>
          <w:p w14:paraId="08576047" w14:textId="77777777" w:rsidR="00BA6A8B" w:rsidRDefault="00BA6A8B" w:rsidP="00757A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4" w:type="dxa"/>
            <w:vAlign w:val="center"/>
          </w:tcPr>
          <w:p w14:paraId="1B153061" w14:textId="77777777" w:rsidR="00BA6A8B" w:rsidRDefault="00BA6A8B" w:rsidP="00757A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4" w:type="dxa"/>
            <w:vAlign w:val="center"/>
          </w:tcPr>
          <w:p w14:paraId="16EDAFA4" w14:textId="77777777" w:rsidR="00BA6A8B" w:rsidRDefault="00BA6A8B" w:rsidP="00757A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A6A8B" w:rsidRPr="00F971AE" w14:paraId="2D9F296C" w14:textId="77777777" w:rsidTr="00757A03">
        <w:trPr>
          <w:trHeight w:val="412"/>
        </w:trPr>
        <w:tc>
          <w:tcPr>
            <w:tcW w:w="706" w:type="dxa"/>
          </w:tcPr>
          <w:p w14:paraId="0B37654C" w14:textId="77777777" w:rsidR="00BA6A8B" w:rsidRDefault="00BA6A8B" w:rsidP="00757A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F0350A">
              <w:rPr>
                <w:rFonts w:ascii="Times New Roman" w:hAnsi="Times New Roman" w:cs="Times New Roman"/>
              </w:rPr>
              <w:t>.7.</w:t>
            </w:r>
          </w:p>
        </w:tc>
        <w:tc>
          <w:tcPr>
            <w:tcW w:w="6508" w:type="dxa"/>
          </w:tcPr>
          <w:p w14:paraId="6735CB15" w14:textId="77777777" w:rsidR="00BA6A8B" w:rsidRPr="005B5005" w:rsidRDefault="00BA6A8B" w:rsidP="00757A0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0350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Подготовка к участию в торговых процедурах на примерах закупочной документации субъектов 223-ФЗ</w:t>
            </w:r>
          </w:p>
        </w:tc>
        <w:tc>
          <w:tcPr>
            <w:tcW w:w="725" w:type="dxa"/>
            <w:vAlign w:val="center"/>
          </w:tcPr>
          <w:p w14:paraId="15BCC07E" w14:textId="77777777" w:rsidR="00BA6A8B" w:rsidRDefault="00BA6A8B" w:rsidP="00757A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4" w:type="dxa"/>
            <w:vAlign w:val="center"/>
          </w:tcPr>
          <w:p w14:paraId="05316FC7" w14:textId="77777777" w:rsidR="00BA6A8B" w:rsidRDefault="00BA6A8B" w:rsidP="00757A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4" w:type="dxa"/>
            <w:vAlign w:val="center"/>
          </w:tcPr>
          <w:p w14:paraId="5499DC24" w14:textId="77777777" w:rsidR="00BA6A8B" w:rsidRDefault="00BA6A8B" w:rsidP="00757A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A6A8B" w:rsidRPr="00D17333" w14:paraId="3FDA122C" w14:textId="77777777" w:rsidTr="00757A03">
        <w:trPr>
          <w:trHeight w:val="165"/>
        </w:trPr>
        <w:tc>
          <w:tcPr>
            <w:tcW w:w="7214" w:type="dxa"/>
            <w:gridSpan w:val="2"/>
          </w:tcPr>
          <w:p w14:paraId="4E04CDA1" w14:textId="77777777" w:rsidR="00BA6A8B" w:rsidRPr="00051C37" w:rsidRDefault="00BA6A8B" w:rsidP="00757A03">
            <w:pPr>
              <w:rPr>
                <w:rFonts w:ascii="Times New Roman" w:hAnsi="Times New Roman" w:cs="Times New Roman"/>
                <w:sz w:val="24"/>
              </w:rPr>
            </w:pPr>
            <w:r w:rsidRPr="00051C37">
              <w:rPr>
                <w:rFonts w:ascii="Times New Roman" w:hAnsi="Times New Roman" w:cs="Times New Roman"/>
                <w:sz w:val="24"/>
              </w:rPr>
              <w:t>Форма аттестации</w:t>
            </w:r>
          </w:p>
        </w:tc>
        <w:tc>
          <w:tcPr>
            <w:tcW w:w="725" w:type="dxa"/>
            <w:vAlign w:val="center"/>
          </w:tcPr>
          <w:p w14:paraId="29517893" w14:textId="77777777" w:rsidR="00BA6A8B" w:rsidRPr="00051C37" w:rsidRDefault="00BA6A8B" w:rsidP="00757A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268" w:type="dxa"/>
            <w:gridSpan w:val="2"/>
            <w:vAlign w:val="center"/>
          </w:tcPr>
          <w:p w14:paraId="358B6623" w14:textId="77777777" w:rsidR="00BA6A8B" w:rsidRPr="00D17333" w:rsidRDefault="00BA6A8B" w:rsidP="00757A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</w:t>
            </w:r>
          </w:p>
        </w:tc>
      </w:tr>
      <w:tr w:rsidR="00BA6A8B" w14:paraId="7183B538" w14:textId="77777777" w:rsidTr="00757A03">
        <w:tc>
          <w:tcPr>
            <w:tcW w:w="7214" w:type="dxa"/>
            <w:gridSpan w:val="2"/>
          </w:tcPr>
          <w:p w14:paraId="2BF80A70" w14:textId="77777777" w:rsidR="00BA6A8B" w:rsidRDefault="00BA6A8B" w:rsidP="00757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ВСЕГО, ЧАСОВ:</w:t>
            </w:r>
          </w:p>
        </w:tc>
        <w:tc>
          <w:tcPr>
            <w:tcW w:w="2993" w:type="dxa"/>
            <w:gridSpan w:val="3"/>
          </w:tcPr>
          <w:p w14:paraId="65B5261B" w14:textId="77777777" w:rsidR="00BA6A8B" w:rsidRDefault="00BA6A8B" w:rsidP="00757A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144 </w:t>
            </w:r>
            <w:r w:rsidRPr="00D60F80">
              <w:rPr>
                <w:rFonts w:ascii="Times New Roman" w:hAnsi="Times New Roman" w:cs="Times New Roman"/>
                <w:b/>
              </w:rPr>
              <w:t>ч.</w:t>
            </w:r>
          </w:p>
        </w:tc>
      </w:tr>
    </w:tbl>
    <w:p w14:paraId="429513CD" w14:textId="38654A35" w:rsidR="00BA6A8B" w:rsidRDefault="00BA6A8B" w:rsidP="006730A0">
      <w:pPr>
        <w:spacing w:after="0" w:line="240" w:lineRule="auto"/>
        <w:ind w:left="-709" w:right="-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61824" behindDoc="1" locked="0" layoutInCell="1" allowOverlap="1" wp14:anchorId="25C5E071" wp14:editId="435F890B">
            <wp:simplePos x="0" y="0"/>
            <wp:positionH relativeFrom="column">
              <wp:posOffset>3330575</wp:posOffset>
            </wp:positionH>
            <wp:positionV relativeFrom="paragraph">
              <wp:posOffset>-44450</wp:posOffset>
            </wp:positionV>
            <wp:extent cx="2084705" cy="189420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705" cy="1894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1062579" w14:textId="3AB7CDF7" w:rsidR="00BA6A8B" w:rsidRDefault="00BA6A8B" w:rsidP="00BA6A8B">
      <w:pPr>
        <w:spacing w:after="0" w:line="240" w:lineRule="auto"/>
        <w:ind w:right="-284"/>
        <w:rPr>
          <w:rFonts w:ascii="Times New Roman" w:eastAsia="Times New Roman" w:hAnsi="Times New Roman" w:cs="Times New Roman"/>
        </w:rPr>
      </w:pPr>
    </w:p>
    <w:p w14:paraId="58E44023" w14:textId="77777777" w:rsidR="00786F31" w:rsidRDefault="00786F31" w:rsidP="006730A0">
      <w:pPr>
        <w:spacing w:after="0" w:line="240" w:lineRule="auto"/>
        <w:ind w:left="-709" w:right="-284"/>
        <w:rPr>
          <w:rFonts w:ascii="Times New Roman" w:eastAsia="Times New Roman" w:hAnsi="Times New Roman" w:cs="Times New Roman"/>
        </w:rPr>
      </w:pPr>
    </w:p>
    <w:p w14:paraId="477D5BC7" w14:textId="77777777" w:rsidR="006730A0" w:rsidRPr="006730A0" w:rsidRDefault="006730A0" w:rsidP="006730A0">
      <w:pPr>
        <w:spacing w:after="0" w:line="240" w:lineRule="auto"/>
        <w:ind w:left="-709" w:right="-284"/>
        <w:rPr>
          <w:rFonts w:ascii="Times New Roman" w:eastAsia="Times New Roman" w:hAnsi="Times New Roman" w:cs="Times New Roman"/>
        </w:rPr>
      </w:pPr>
      <w:r w:rsidRPr="006730A0">
        <w:rPr>
          <w:rFonts w:ascii="Times New Roman" w:eastAsia="Times New Roman" w:hAnsi="Times New Roman" w:cs="Times New Roman"/>
        </w:rPr>
        <w:t>Ректор АНО ДПО «</w:t>
      </w:r>
      <w:proofErr w:type="gramStart"/>
      <w:r w:rsidRPr="006730A0">
        <w:rPr>
          <w:rFonts w:ascii="Times New Roman" w:eastAsia="Times New Roman" w:hAnsi="Times New Roman" w:cs="Times New Roman"/>
        </w:rPr>
        <w:t xml:space="preserve">ФАДО»   </w:t>
      </w:r>
      <w:proofErr w:type="gramEnd"/>
      <w:r w:rsidRPr="006730A0">
        <w:rPr>
          <w:rFonts w:ascii="Times New Roman" w:eastAsia="Times New Roman" w:hAnsi="Times New Roman" w:cs="Times New Roman"/>
        </w:rPr>
        <w:t xml:space="preserve">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  </w:t>
      </w:r>
      <w:r w:rsidRPr="006730A0">
        <w:rPr>
          <w:rFonts w:ascii="Times New Roman" w:eastAsia="Times New Roman" w:hAnsi="Times New Roman" w:cs="Times New Roman"/>
        </w:rPr>
        <w:t>___________И.А. Попов</w:t>
      </w:r>
    </w:p>
    <w:p w14:paraId="5F65B3AA" w14:textId="77777777" w:rsidR="006730A0" w:rsidRDefault="006730A0" w:rsidP="00124185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14:paraId="5BAA5F17" w14:textId="77777777" w:rsidR="006730A0" w:rsidRDefault="006730A0" w:rsidP="006730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</w:rPr>
      </w:pPr>
    </w:p>
    <w:p w14:paraId="19E5C5D3" w14:textId="4E1B26F6" w:rsidR="006730A0" w:rsidRDefault="006730A0" w:rsidP="00720B6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24"/>
        </w:rPr>
      </w:pPr>
    </w:p>
    <w:p w14:paraId="02B28D9A" w14:textId="13CD6B5A" w:rsidR="00BA6A8B" w:rsidRPr="00BA6A8B" w:rsidRDefault="00BA6A8B" w:rsidP="00BA6A8B">
      <w:pPr>
        <w:rPr>
          <w:rFonts w:ascii="Times New Roman" w:eastAsia="Times New Roman" w:hAnsi="Times New Roman" w:cs="Times New Roman"/>
          <w:sz w:val="18"/>
          <w:szCs w:val="24"/>
        </w:rPr>
      </w:pPr>
    </w:p>
    <w:p w14:paraId="4A9C1397" w14:textId="60A87506" w:rsidR="00BA6A8B" w:rsidRPr="00BA6A8B" w:rsidRDefault="00BA6A8B" w:rsidP="00BA6A8B">
      <w:pPr>
        <w:rPr>
          <w:rFonts w:ascii="Times New Roman" w:eastAsia="Times New Roman" w:hAnsi="Times New Roman" w:cs="Times New Roman"/>
          <w:sz w:val="18"/>
          <w:szCs w:val="24"/>
        </w:rPr>
      </w:pPr>
    </w:p>
    <w:p w14:paraId="399E59F8" w14:textId="0AEE636D" w:rsidR="00BA6A8B" w:rsidRPr="00BA6A8B" w:rsidRDefault="00BA6A8B" w:rsidP="00BA6A8B">
      <w:pPr>
        <w:rPr>
          <w:rFonts w:ascii="Times New Roman" w:eastAsia="Times New Roman" w:hAnsi="Times New Roman" w:cs="Times New Roman"/>
          <w:sz w:val="18"/>
          <w:szCs w:val="24"/>
        </w:rPr>
      </w:pPr>
    </w:p>
    <w:p w14:paraId="76690863" w14:textId="3673BC38" w:rsidR="00BA6A8B" w:rsidRPr="00BA6A8B" w:rsidRDefault="00BA6A8B" w:rsidP="00BA6A8B">
      <w:pPr>
        <w:rPr>
          <w:rFonts w:ascii="Times New Roman" w:eastAsia="Times New Roman" w:hAnsi="Times New Roman" w:cs="Times New Roman"/>
          <w:sz w:val="18"/>
          <w:szCs w:val="24"/>
        </w:rPr>
      </w:pPr>
    </w:p>
    <w:p w14:paraId="11088CBC" w14:textId="100BBA5A" w:rsidR="00BA6A8B" w:rsidRPr="00BA6A8B" w:rsidRDefault="00BA6A8B" w:rsidP="00BA6A8B">
      <w:pPr>
        <w:rPr>
          <w:rFonts w:ascii="Times New Roman" w:eastAsia="Times New Roman" w:hAnsi="Times New Roman" w:cs="Times New Roman"/>
          <w:sz w:val="18"/>
          <w:szCs w:val="24"/>
        </w:rPr>
      </w:pPr>
    </w:p>
    <w:p w14:paraId="2CF8CF0F" w14:textId="602C4D69" w:rsidR="00BA6A8B" w:rsidRPr="00BA6A8B" w:rsidRDefault="00BA6A8B" w:rsidP="00BA6A8B">
      <w:pPr>
        <w:rPr>
          <w:rFonts w:ascii="Times New Roman" w:eastAsia="Times New Roman" w:hAnsi="Times New Roman" w:cs="Times New Roman"/>
          <w:sz w:val="18"/>
          <w:szCs w:val="24"/>
        </w:rPr>
      </w:pPr>
    </w:p>
    <w:p w14:paraId="1EA2A29E" w14:textId="60454955" w:rsidR="00BA6A8B" w:rsidRPr="00BA6A8B" w:rsidRDefault="00BA6A8B" w:rsidP="00BA6A8B">
      <w:pPr>
        <w:rPr>
          <w:rFonts w:ascii="Times New Roman" w:eastAsia="Times New Roman" w:hAnsi="Times New Roman" w:cs="Times New Roman"/>
          <w:sz w:val="18"/>
          <w:szCs w:val="24"/>
        </w:rPr>
      </w:pPr>
    </w:p>
    <w:p w14:paraId="5D1B3C16" w14:textId="78DCFBA5" w:rsidR="00BA6A8B" w:rsidRPr="00BA6A8B" w:rsidRDefault="00BA6A8B" w:rsidP="00BA6A8B">
      <w:pPr>
        <w:rPr>
          <w:rFonts w:ascii="Times New Roman" w:eastAsia="Times New Roman" w:hAnsi="Times New Roman" w:cs="Times New Roman"/>
          <w:sz w:val="18"/>
          <w:szCs w:val="24"/>
        </w:rPr>
      </w:pPr>
    </w:p>
    <w:p w14:paraId="50AED91C" w14:textId="5ECBDDDD" w:rsidR="00BA6A8B" w:rsidRPr="00BA6A8B" w:rsidRDefault="00BA6A8B" w:rsidP="00BA6A8B">
      <w:pPr>
        <w:rPr>
          <w:rFonts w:ascii="Times New Roman" w:eastAsia="Times New Roman" w:hAnsi="Times New Roman" w:cs="Times New Roman"/>
          <w:sz w:val="18"/>
          <w:szCs w:val="24"/>
        </w:rPr>
      </w:pPr>
    </w:p>
    <w:p w14:paraId="4E0B4731" w14:textId="21B70FD3" w:rsidR="00BA6A8B" w:rsidRPr="00BA6A8B" w:rsidRDefault="00BA6A8B" w:rsidP="00BA6A8B">
      <w:pPr>
        <w:rPr>
          <w:rFonts w:ascii="Times New Roman" w:eastAsia="Times New Roman" w:hAnsi="Times New Roman" w:cs="Times New Roman"/>
          <w:sz w:val="18"/>
          <w:szCs w:val="24"/>
        </w:rPr>
      </w:pPr>
    </w:p>
    <w:p w14:paraId="06E6D025" w14:textId="5FCBE1A6" w:rsidR="00BA6A8B" w:rsidRPr="00BA6A8B" w:rsidRDefault="00BA6A8B" w:rsidP="00BA6A8B">
      <w:pPr>
        <w:rPr>
          <w:rFonts w:ascii="Times New Roman" w:eastAsia="Times New Roman" w:hAnsi="Times New Roman" w:cs="Times New Roman"/>
          <w:sz w:val="18"/>
          <w:szCs w:val="24"/>
        </w:rPr>
      </w:pPr>
    </w:p>
    <w:p w14:paraId="2B9C7EB7" w14:textId="2DB5EB0E" w:rsidR="00BA6A8B" w:rsidRPr="00BA6A8B" w:rsidRDefault="00BA6A8B" w:rsidP="00BA6A8B">
      <w:pPr>
        <w:rPr>
          <w:rFonts w:ascii="Times New Roman" w:eastAsia="Times New Roman" w:hAnsi="Times New Roman" w:cs="Times New Roman"/>
          <w:sz w:val="18"/>
          <w:szCs w:val="24"/>
        </w:rPr>
      </w:pPr>
    </w:p>
    <w:p w14:paraId="370730E2" w14:textId="29EB1BCE" w:rsidR="00BA6A8B" w:rsidRPr="00BA6A8B" w:rsidRDefault="00BA6A8B" w:rsidP="00BA6A8B">
      <w:pPr>
        <w:rPr>
          <w:rFonts w:ascii="Times New Roman" w:eastAsia="Times New Roman" w:hAnsi="Times New Roman" w:cs="Times New Roman"/>
          <w:sz w:val="18"/>
          <w:szCs w:val="24"/>
        </w:rPr>
      </w:pPr>
    </w:p>
    <w:p w14:paraId="3B966F2D" w14:textId="4394568B" w:rsidR="00BA6A8B" w:rsidRDefault="00BA6A8B" w:rsidP="00BA6A8B">
      <w:pPr>
        <w:rPr>
          <w:rFonts w:ascii="Times New Roman" w:eastAsia="Times New Roman" w:hAnsi="Times New Roman" w:cs="Times New Roman"/>
          <w:color w:val="000000" w:themeColor="text1"/>
          <w:sz w:val="18"/>
          <w:szCs w:val="24"/>
        </w:rPr>
      </w:pPr>
      <w:bookmarkStart w:id="0" w:name="_GoBack"/>
      <w:bookmarkEnd w:id="0"/>
    </w:p>
    <w:p w14:paraId="3CA238A6" w14:textId="77777777" w:rsidR="00BA6A8B" w:rsidRDefault="00BA6A8B" w:rsidP="00BA6A8B">
      <w:pPr>
        <w:rPr>
          <w:rFonts w:ascii="Times New Roman" w:eastAsia="Times New Roman" w:hAnsi="Times New Roman" w:cs="Times New Roman"/>
          <w:color w:val="000000" w:themeColor="text1"/>
          <w:sz w:val="18"/>
          <w:szCs w:val="24"/>
        </w:rPr>
      </w:pPr>
    </w:p>
    <w:p w14:paraId="00518A77" w14:textId="533997AC" w:rsidR="00BA6A8B" w:rsidRDefault="00BA6A8B" w:rsidP="00BA6A8B">
      <w:pPr>
        <w:rPr>
          <w:rFonts w:ascii="Times New Roman" w:eastAsia="Times New Roman" w:hAnsi="Times New Roman" w:cs="Times New Roman"/>
          <w:color w:val="000000" w:themeColor="text1"/>
          <w:sz w:val="18"/>
          <w:szCs w:val="24"/>
        </w:rPr>
      </w:pPr>
    </w:p>
    <w:p w14:paraId="6F4A4CCD" w14:textId="21284D4F" w:rsidR="00BA6A8B" w:rsidRPr="00BA6A8B" w:rsidRDefault="00BA6A8B" w:rsidP="00BA6A8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</w:pPr>
      <w:r>
        <w:rPr>
          <w:rFonts w:ascii="Times New Roman" w:eastAsia="Times New Roman" w:hAnsi="Times New Roman" w:cs="Times New Roman"/>
          <w:sz w:val="18"/>
          <w:szCs w:val="24"/>
        </w:rPr>
        <w:tab/>
      </w:r>
      <w:r w:rsidRPr="00BA6A8B"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  <w:t>Москва 2022 г.</w:t>
      </w:r>
    </w:p>
    <w:p w14:paraId="1232D480" w14:textId="77777777" w:rsidR="00BA6A8B" w:rsidRPr="00BA6A8B" w:rsidRDefault="00BA6A8B" w:rsidP="00BA6A8B">
      <w:pPr>
        <w:tabs>
          <w:tab w:val="left" w:pos="3630"/>
        </w:tabs>
        <w:rPr>
          <w:rFonts w:ascii="Times New Roman" w:eastAsia="Times New Roman" w:hAnsi="Times New Roman" w:cs="Times New Roman"/>
          <w:sz w:val="18"/>
          <w:szCs w:val="24"/>
        </w:rPr>
      </w:pPr>
    </w:p>
    <w:sectPr w:rsidR="00BA6A8B" w:rsidRPr="00BA6A8B" w:rsidSect="00786F31">
      <w:pgSz w:w="11906" w:h="16838"/>
      <w:pgMar w:top="993" w:right="991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D4C78D" w14:textId="77777777" w:rsidR="00543983" w:rsidRDefault="00543983" w:rsidP="00124185">
      <w:pPr>
        <w:spacing w:after="0" w:line="240" w:lineRule="auto"/>
      </w:pPr>
      <w:r>
        <w:separator/>
      </w:r>
    </w:p>
  </w:endnote>
  <w:endnote w:type="continuationSeparator" w:id="0">
    <w:p w14:paraId="06F7D63A" w14:textId="77777777" w:rsidR="00543983" w:rsidRDefault="00543983" w:rsidP="00124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7B9247" w14:textId="77777777" w:rsidR="00543983" w:rsidRDefault="00543983" w:rsidP="00124185">
      <w:pPr>
        <w:spacing w:after="0" w:line="240" w:lineRule="auto"/>
      </w:pPr>
      <w:r>
        <w:separator/>
      </w:r>
    </w:p>
  </w:footnote>
  <w:footnote w:type="continuationSeparator" w:id="0">
    <w:p w14:paraId="38EF12DC" w14:textId="77777777" w:rsidR="00543983" w:rsidRDefault="00543983" w:rsidP="001241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2DE1"/>
    <w:rsid w:val="00002876"/>
    <w:rsid w:val="00003A6B"/>
    <w:rsid w:val="00011D1D"/>
    <w:rsid w:val="0001264F"/>
    <w:rsid w:val="000320CC"/>
    <w:rsid w:val="00033789"/>
    <w:rsid w:val="000431DB"/>
    <w:rsid w:val="00043824"/>
    <w:rsid w:val="0004757A"/>
    <w:rsid w:val="00051C37"/>
    <w:rsid w:val="0005576E"/>
    <w:rsid w:val="00060204"/>
    <w:rsid w:val="0006535A"/>
    <w:rsid w:val="000A1F9B"/>
    <w:rsid w:val="000A26D3"/>
    <w:rsid w:val="000A35AE"/>
    <w:rsid w:val="000B220A"/>
    <w:rsid w:val="000D0F11"/>
    <w:rsid w:val="000D5F91"/>
    <w:rsid w:val="000E2180"/>
    <w:rsid w:val="000E48FD"/>
    <w:rsid w:val="0010356D"/>
    <w:rsid w:val="00111CA8"/>
    <w:rsid w:val="00124185"/>
    <w:rsid w:val="0012559D"/>
    <w:rsid w:val="00144A4C"/>
    <w:rsid w:val="00146568"/>
    <w:rsid w:val="00152DE1"/>
    <w:rsid w:val="00160B1D"/>
    <w:rsid w:val="00165BBD"/>
    <w:rsid w:val="00167891"/>
    <w:rsid w:val="001964C7"/>
    <w:rsid w:val="001A27A3"/>
    <w:rsid w:val="001B1B08"/>
    <w:rsid w:val="001B2E70"/>
    <w:rsid w:val="001B338F"/>
    <w:rsid w:val="001B6655"/>
    <w:rsid w:val="001E0202"/>
    <w:rsid w:val="001E568C"/>
    <w:rsid w:val="001F02A4"/>
    <w:rsid w:val="001F6713"/>
    <w:rsid w:val="00205217"/>
    <w:rsid w:val="00217224"/>
    <w:rsid w:val="00217B24"/>
    <w:rsid w:val="002301A4"/>
    <w:rsid w:val="002578E4"/>
    <w:rsid w:val="002616D5"/>
    <w:rsid w:val="0026184D"/>
    <w:rsid w:val="00281B91"/>
    <w:rsid w:val="002B78FD"/>
    <w:rsid w:val="002C194E"/>
    <w:rsid w:val="002D01F8"/>
    <w:rsid w:val="003122A4"/>
    <w:rsid w:val="003243D7"/>
    <w:rsid w:val="003324E9"/>
    <w:rsid w:val="00332FA9"/>
    <w:rsid w:val="003371F4"/>
    <w:rsid w:val="00337BD2"/>
    <w:rsid w:val="00350BB3"/>
    <w:rsid w:val="00355F00"/>
    <w:rsid w:val="00360209"/>
    <w:rsid w:val="003628D3"/>
    <w:rsid w:val="00374303"/>
    <w:rsid w:val="00376DBF"/>
    <w:rsid w:val="00377FA6"/>
    <w:rsid w:val="00383E49"/>
    <w:rsid w:val="003908D3"/>
    <w:rsid w:val="003919E5"/>
    <w:rsid w:val="003936A7"/>
    <w:rsid w:val="00394379"/>
    <w:rsid w:val="003A226E"/>
    <w:rsid w:val="003A6B26"/>
    <w:rsid w:val="003B0616"/>
    <w:rsid w:val="003C2887"/>
    <w:rsid w:val="003E00C2"/>
    <w:rsid w:val="00424309"/>
    <w:rsid w:val="00454475"/>
    <w:rsid w:val="00454A5A"/>
    <w:rsid w:val="00457BFA"/>
    <w:rsid w:val="00461DD1"/>
    <w:rsid w:val="00466562"/>
    <w:rsid w:val="00473A28"/>
    <w:rsid w:val="004A6704"/>
    <w:rsid w:val="004B3432"/>
    <w:rsid w:val="004B6578"/>
    <w:rsid w:val="004B7F54"/>
    <w:rsid w:val="004C1B2C"/>
    <w:rsid w:val="004D1FFA"/>
    <w:rsid w:val="004E0984"/>
    <w:rsid w:val="004F57F2"/>
    <w:rsid w:val="004F7457"/>
    <w:rsid w:val="00500CAB"/>
    <w:rsid w:val="00543983"/>
    <w:rsid w:val="00552A48"/>
    <w:rsid w:val="0058274D"/>
    <w:rsid w:val="00594348"/>
    <w:rsid w:val="005951EF"/>
    <w:rsid w:val="005A1D65"/>
    <w:rsid w:val="005A507A"/>
    <w:rsid w:val="005C3C70"/>
    <w:rsid w:val="005C4D60"/>
    <w:rsid w:val="005C5498"/>
    <w:rsid w:val="005E10A6"/>
    <w:rsid w:val="005E5316"/>
    <w:rsid w:val="005E6F29"/>
    <w:rsid w:val="005F01F3"/>
    <w:rsid w:val="0060768D"/>
    <w:rsid w:val="006309A4"/>
    <w:rsid w:val="00651078"/>
    <w:rsid w:val="00651199"/>
    <w:rsid w:val="00661F77"/>
    <w:rsid w:val="0066226D"/>
    <w:rsid w:val="006666EC"/>
    <w:rsid w:val="006730A0"/>
    <w:rsid w:val="00695526"/>
    <w:rsid w:val="006A567D"/>
    <w:rsid w:val="006F4617"/>
    <w:rsid w:val="00712802"/>
    <w:rsid w:val="00720B6A"/>
    <w:rsid w:val="007300F6"/>
    <w:rsid w:val="007312F3"/>
    <w:rsid w:val="00734A23"/>
    <w:rsid w:val="00741FDC"/>
    <w:rsid w:val="00752D44"/>
    <w:rsid w:val="00754B3F"/>
    <w:rsid w:val="00785CBB"/>
    <w:rsid w:val="00786F31"/>
    <w:rsid w:val="00793511"/>
    <w:rsid w:val="00794F45"/>
    <w:rsid w:val="007B665D"/>
    <w:rsid w:val="007D0434"/>
    <w:rsid w:val="007D6248"/>
    <w:rsid w:val="008067DD"/>
    <w:rsid w:val="008117E4"/>
    <w:rsid w:val="00823A04"/>
    <w:rsid w:val="00835287"/>
    <w:rsid w:val="00840C45"/>
    <w:rsid w:val="008471C1"/>
    <w:rsid w:val="00874838"/>
    <w:rsid w:val="00881520"/>
    <w:rsid w:val="00887D12"/>
    <w:rsid w:val="00896494"/>
    <w:rsid w:val="008A116B"/>
    <w:rsid w:val="008A3FB6"/>
    <w:rsid w:val="008C493E"/>
    <w:rsid w:val="008F6BB3"/>
    <w:rsid w:val="008F7B3C"/>
    <w:rsid w:val="009153D4"/>
    <w:rsid w:val="009215DF"/>
    <w:rsid w:val="009402CE"/>
    <w:rsid w:val="009435D5"/>
    <w:rsid w:val="00951088"/>
    <w:rsid w:val="00954449"/>
    <w:rsid w:val="0097319E"/>
    <w:rsid w:val="00982874"/>
    <w:rsid w:val="0098757B"/>
    <w:rsid w:val="009A176E"/>
    <w:rsid w:val="009A2620"/>
    <w:rsid w:val="009B03B1"/>
    <w:rsid w:val="009C4AE6"/>
    <w:rsid w:val="009E57E3"/>
    <w:rsid w:val="009F5943"/>
    <w:rsid w:val="00A02E9A"/>
    <w:rsid w:val="00A219F9"/>
    <w:rsid w:val="00A378F3"/>
    <w:rsid w:val="00A43767"/>
    <w:rsid w:val="00A50BCE"/>
    <w:rsid w:val="00A628DE"/>
    <w:rsid w:val="00A74A63"/>
    <w:rsid w:val="00A96E78"/>
    <w:rsid w:val="00AB0B77"/>
    <w:rsid w:val="00AB52C4"/>
    <w:rsid w:val="00AC3D3D"/>
    <w:rsid w:val="00AC7867"/>
    <w:rsid w:val="00AD776F"/>
    <w:rsid w:val="00AE303A"/>
    <w:rsid w:val="00AE4159"/>
    <w:rsid w:val="00AE7CA7"/>
    <w:rsid w:val="00AF3BBD"/>
    <w:rsid w:val="00B129C7"/>
    <w:rsid w:val="00B323E7"/>
    <w:rsid w:val="00B4245A"/>
    <w:rsid w:val="00B51573"/>
    <w:rsid w:val="00B553DF"/>
    <w:rsid w:val="00B64FF7"/>
    <w:rsid w:val="00BA0367"/>
    <w:rsid w:val="00BA5071"/>
    <w:rsid w:val="00BA686A"/>
    <w:rsid w:val="00BA6A8B"/>
    <w:rsid w:val="00BD2E2B"/>
    <w:rsid w:val="00BE4902"/>
    <w:rsid w:val="00C25878"/>
    <w:rsid w:val="00C44FE8"/>
    <w:rsid w:val="00C67A98"/>
    <w:rsid w:val="00C70007"/>
    <w:rsid w:val="00C93824"/>
    <w:rsid w:val="00C94F7B"/>
    <w:rsid w:val="00CA0706"/>
    <w:rsid w:val="00CB6AFF"/>
    <w:rsid w:val="00CB77FA"/>
    <w:rsid w:val="00CC39DA"/>
    <w:rsid w:val="00CD55CD"/>
    <w:rsid w:val="00CF592B"/>
    <w:rsid w:val="00CF5E13"/>
    <w:rsid w:val="00D17333"/>
    <w:rsid w:val="00D248AE"/>
    <w:rsid w:val="00D31230"/>
    <w:rsid w:val="00D3695C"/>
    <w:rsid w:val="00D43E15"/>
    <w:rsid w:val="00D44841"/>
    <w:rsid w:val="00D60F80"/>
    <w:rsid w:val="00D67A03"/>
    <w:rsid w:val="00D67F55"/>
    <w:rsid w:val="00D7555F"/>
    <w:rsid w:val="00D90B28"/>
    <w:rsid w:val="00DB0C6C"/>
    <w:rsid w:val="00DB0C8A"/>
    <w:rsid w:val="00DD1B3C"/>
    <w:rsid w:val="00DD41BB"/>
    <w:rsid w:val="00DD7A1A"/>
    <w:rsid w:val="00DE7C64"/>
    <w:rsid w:val="00DF0BA4"/>
    <w:rsid w:val="00DF417D"/>
    <w:rsid w:val="00E059CD"/>
    <w:rsid w:val="00E234D7"/>
    <w:rsid w:val="00E35E15"/>
    <w:rsid w:val="00E410D5"/>
    <w:rsid w:val="00E42338"/>
    <w:rsid w:val="00E43C85"/>
    <w:rsid w:val="00E4433C"/>
    <w:rsid w:val="00E5793C"/>
    <w:rsid w:val="00E900CD"/>
    <w:rsid w:val="00EB5E81"/>
    <w:rsid w:val="00EC6BD8"/>
    <w:rsid w:val="00ED2F14"/>
    <w:rsid w:val="00EE71D1"/>
    <w:rsid w:val="00EF213D"/>
    <w:rsid w:val="00EF4EB6"/>
    <w:rsid w:val="00F453AD"/>
    <w:rsid w:val="00F55388"/>
    <w:rsid w:val="00F75E45"/>
    <w:rsid w:val="00F763D1"/>
    <w:rsid w:val="00F86A10"/>
    <w:rsid w:val="00F86F65"/>
    <w:rsid w:val="00F920DD"/>
    <w:rsid w:val="00F96350"/>
    <w:rsid w:val="00F971AE"/>
    <w:rsid w:val="00F9746E"/>
    <w:rsid w:val="00FB093A"/>
    <w:rsid w:val="00FC00E9"/>
    <w:rsid w:val="00FF05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8E709"/>
  <w15:docId w15:val="{8B1040E7-29A4-4170-A57F-962256F4D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30A0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3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D5F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D5F91"/>
    <w:rPr>
      <w:rFonts w:ascii="Segoe UI" w:eastAsia="Calibri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1241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24185"/>
    <w:rPr>
      <w:rFonts w:ascii="Calibri" w:eastAsia="Calibri" w:hAnsi="Calibri" w:cs="Calibri"/>
      <w:lang w:eastAsia="ru-RU"/>
    </w:rPr>
  </w:style>
  <w:style w:type="paragraph" w:styleId="a8">
    <w:name w:val="footer"/>
    <w:basedOn w:val="a"/>
    <w:link w:val="a9"/>
    <w:uiPriority w:val="99"/>
    <w:unhideWhenUsed/>
    <w:rsid w:val="001241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24185"/>
    <w:rPr>
      <w:rFonts w:ascii="Calibri" w:eastAsia="Calibri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834B60-14DD-4A92-A0F4-751F5B281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5200</TotalTime>
  <Pages>4</Pages>
  <Words>1126</Words>
  <Characters>6422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Александровна</dc:creator>
  <cp:keywords/>
  <dc:description/>
  <cp:lastModifiedBy>Виктория Попова</cp:lastModifiedBy>
  <cp:revision>215</cp:revision>
  <cp:lastPrinted>2019-10-21T09:08:00Z</cp:lastPrinted>
  <dcterms:created xsi:type="dcterms:W3CDTF">2019-10-21T09:02:00Z</dcterms:created>
  <dcterms:modified xsi:type="dcterms:W3CDTF">2022-10-05T09:28:00Z</dcterms:modified>
</cp:coreProperties>
</file>