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7D33" w14:textId="77777777" w:rsidR="00884FA8" w:rsidRDefault="00043C71">
      <w:pPr>
        <w:ind w:left="4631"/>
        <w:rPr>
          <w:sz w:val="20"/>
        </w:rPr>
      </w:pPr>
      <w:r>
        <w:rPr>
          <w:noProof/>
          <w:sz w:val="20"/>
        </w:rPr>
        <w:drawing>
          <wp:inline distT="0" distB="0" distL="0" distR="0" wp14:anchorId="62B29AE5" wp14:editId="78ED3933">
            <wp:extent cx="994329" cy="335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2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0B42" w14:textId="77777777" w:rsidR="00884FA8" w:rsidRDefault="00884FA8">
      <w:pPr>
        <w:spacing w:before="8"/>
        <w:rPr>
          <w:sz w:val="16"/>
        </w:rPr>
      </w:pPr>
    </w:p>
    <w:p w14:paraId="4E2FB506" w14:textId="77777777" w:rsidR="00884FA8" w:rsidRDefault="00043C71">
      <w:pPr>
        <w:pStyle w:val="a3"/>
        <w:spacing w:before="90"/>
        <w:ind w:left="2672" w:right="2261" w:firstLine="4"/>
        <w:jc w:val="center"/>
      </w:pPr>
      <w:r>
        <w:t>Автономная некоммерческая организация дополнительного профессионального образования</w:t>
      </w:r>
    </w:p>
    <w:p w14:paraId="17407D0D" w14:textId="77777777" w:rsidR="00884FA8" w:rsidRDefault="00043C71">
      <w:pPr>
        <w:pStyle w:val="a3"/>
        <w:ind w:left="2290" w:right="1877"/>
        <w:jc w:val="center"/>
      </w:pPr>
      <w:r>
        <w:t>«Федеративная академия дополнительного образования» (АНО ДПО «ФАДО»)</w:t>
      </w:r>
    </w:p>
    <w:p w14:paraId="200A1558" w14:textId="77777777" w:rsidR="00884FA8" w:rsidRDefault="00884FA8">
      <w:pPr>
        <w:rPr>
          <w:b/>
          <w:sz w:val="26"/>
        </w:rPr>
      </w:pPr>
    </w:p>
    <w:p w14:paraId="77BFA37F" w14:textId="77777777" w:rsidR="00043C71" w:rsidRDefault="00043C71">
      <w:pPr>
        <w:pStyle w:val="a3"/>
        <w:spacing w:before="217"/>
        <w:ind w:left="3337" w:right="2925"/>
        <w:jc w:val="center"/>
      </w:pPr>
    </w:p>
    <w:p w14:paraId="3DE19E98" w14:textId="7FDDB6ED" w:rsidR="00884FA8" w:rsidRDefault="00043C71">
      <w:pPr>
        <w:pStyle w:val="a3"/>
        <w:spacing w:before="217"/>
        <w:ind w:left="3337" w:right="2925"/>
        <w:jc w:val="center"/>
      </w:pPr>
      <w:r>
        <w:t>ОБРАЗОВАТЕЛЬНАЯ ПРОГРАММА ПОВЫШЕНИЯ КВАЛИФИКАЦИИ</w:t>
      </w:r>
    </w:p>
    <w:p w14:paraId="138E0DF4" w14:textId="77777777" w:rsidR="00884FA8" w:rsidRDefault="00884FA8">
      <w:pPr>
        <w:rPr>
          <w:b/>
          <w:sz w:val="26"/>
        </w:rPr>
      </w:pPr>
    </w:p>
    <w:p w14:paraId="4BBA1039" w14:textId="0DF033A7" w:rsidR="00884FA8" w:rsidRDefault="00884FA8">
      <w:pPr>
        <w:spacing w:before="2"/>
        <w:rPr>
          <w:b/>
          <w:sz w:val="28"/>
        </w:rPr>
      </w:pPr>
    </w:p>
    <w:p w14:paraId="52FA5287" w14:textId="77777777" w:rsidR="00043C71" w:rsidRDefault="00043C71">
      <w:pPr>
        <w:spacing w:before="2"/>
        <w:rPr>
          <w:b/>
          <w:sz w:val="28"/>
        </w:rPr>
      </w:pPr>
    </w:p>
    <w:p w14:paraId="3C0D3898" w14:textId="77777777" w:rsidR="00884FA8" w:rsidRDefault="00043C71">
      <w:pPr>
        <w:spacing w:before="1"/>
        <w:ind w:left="1086" w:right="672"/>
        <w:jc w:val="center"/>
        <w:rPr>
          <w:sz w:val="32"/>
        </w:rPr>
      </w:pPr>
      <w:r>
        <w:rPr>
          <w:sz w:val="32"/>
        </w:rPr>
        <w:t>«Управление государственными закупкам 44-ФЗ и 223-ФЗ (для поставщиков)»</w:t>
      </w:r>
    </w:p>
    <w:p w14:paraId="6240E98C" w14:textId="77777777" w:rsidR="00884FA8" w:rsidRDefault="00884FA8">
      <w:pPr>
        <w:spacing w:before="5"/>
        <w:rPr>
          <w:sz w:val="41"/>
        </w:rPr>
      </w:pPr>
    </w:p>
    <w:p w14:paraId="6F4C80E4" w14:textId="7D917EA4" w:rsidR="00884FA8" w:rsidRDefault="00043C71">
      <w:pPr>
        <w:ind w:left="2287" w:right="1877"/>
        <w:jc w:val="center"/>
        <w:rPr>
          <w:sz w:val="24"/>
        </w:rPr>
      </w:pPr>
      <w:r>
        <w:rPr>
          <w:sz w:val="24"/>
        </w:rPr>
        <w:t>Учебно-тематический план</w:t>
      </w:r>
      <w:r w:rsidR="00D622BC">
        <w:rPr>
          <w:sz w:val="24"/>
        </w:rPr>
        <w:t xml:space="preserve"> на </w:t>
      </w:r>
      <w:r w:rsidR="00D622BC" w:rsidRPr="00D622BC">
        <w:rPr>
          <w:b/>
          <w:bCs/>
          <w:sz w:val="24"/>
        </w:rPr>
        <w:t>40 часов</w:t>
      </w:r>
    </w:p>
    <w:p w14:paraId="64F98D48" w14:textId="77777777" w:rsidR="00884FA8" w:rsidRDefault="00884FA8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6"/>
        <w:gridCol w:w="885"/>
        <w:gridCol w:w="678"/>
        <w:gridCol w:w="1417"/>
      </w:tblGrid>
      <w:tr w:rsidR="00884FA8" w14:paraId="090D02E7" w14:textId="77777777">
        <w:trPr>
          <w:trHeight w:val="378"/>
        </w:trPr>
        <w:tc>
          <w:tcPr>
            <w:tcW w:w="708" w:type="dxa"/>
            <w:vMerge w:val="restart"/>
          </w:tcPr>
          <w:p w14:paraId="54ADF712" w14:textId="77777777" w:rsidR="00884FA8" w:rsidRDefault="00043C71">
            <w:pPr>
              <w:pStyle w:val="TableParagraph"/>
              <w:spacing w:line="207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6516" w:type="dxa"/>
            <w:vMerge w:val="restart"/>
          </w:tcPr>
          <w:p w14:paraId="30EC474E" w14:textId="77777777" w:rsidR="00884FA8" w:rsidRDefault="00884FA8">
            <w:pPr>
              <w:pStyle w:val="TableParagraph"/>
              <w:spacing w:before="7"/>
              <w:jc w:val="left"/>
              <w:rPr>
                <w:sz w:val="31"/>
              </w:rPr>
            </w:pPr>
          </w:p>
          <w:p w14:paraId="73784609" w14:textId="77777777" w:rsidR="00884FA8" w:rsidRDefault="00043C71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РАЗДЕЛОВ (МОДУЛЕЙ) И ТЕМ</w:t>
            </w:r>
          </w:p>
        </w:tc>
        <w:tc>
          <w:tcPr>
            <w:tcW w:w="885" w:type="dxa"/>
            <w:vMerge w:val="restart"/>
          </w:tcPr>
          <w:p w14:paraId="6823CB24" w14:textId="77777777" w:rsidR="00884FA8" w:rsidRDefault="00884FA8">
            <w:pPr>
              <w:pStyle w:val="TableParagraph"/>
              <w:spacing w:before="2"/>
              <w:jc w:val="left"/>
              <w:rPr>
                <w:sz w:val="16"/>
              </w:rPr>
            </w:pPr>
          </w:p>
          <w:p w14:paraId="4035184B" w14:textId="77777777" w:rsidR="00884FA8" w:rsidRDefault="00043C71">
            <w:pPr>
              <w:pStyle w:val="TableParagraph"/>
              <w:ind w:left="250" w:right="218" w:hanging="8"/>
              <w:jc w:val="left"/>
              <w:rPr>
                <w:sz w:val="16"/>
              </w:rPr>
            </w:pPr>
            <w:r>
              <w:rPr>
                <w:sz w:val="16"/>
              </w:rPr>
              <w:t>Всего часов</w:t>
            </w:r>
          </w:p>
        </w:tc>
        <w:tc>
          <w:tcPr>
            <w:tcW w:w="2095" w:type="dxa"/>
            <w:gridSpan w:val="2"/>
          </w:tcPr>
          <w:p w14:paraId="4FF1C485" w14:textId="77777777" w:rsidR="00884FA8" w:rsidRDefault="00043C71">
            <w:pPr>
              <w:pStyle w:val="TableParagraph"/>
              <w:spacing w:before="1"/>
              <w:ind w:left="636"/>
              <w:jc w:val="left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</w:tr>
      <w:tr w:rsidR="00884FA8" w14:paraId="7953FFC3" w14:textId="77777777">
        <w:trPr>
          <w:trHeight w:val="618"/>
        </w:trPr>
        <w:tc>
          <w:tcPr>
            <w:tcW w:w="708" w:type="dxa"/>
            <w:vMerge/>
            <w:tcBorders>
              <w:top w:val="nil"/>
            </w:tcBorders>
          </w:tcPr>
          <w:p w14:paraId="53351090" w14:textId="77777777" w:rsidR="00884FA8" w:rsidRDefault="00884FA8">
            <w:pPr>
              <w:rPr>
                <w:sz w:val="2"/>
                <w:szCs w:val="2"/>
              </w:rPr>
            </w:pPr>
          </w:p>
        </w:tc>
        <w:tc>
          <w:tcPr>
            <w:tcW w:w="6516" w:type="dxa"/>
            <w:vMerge/>
            <w:tcBorders>
              <w:top w:val="nil"/>
            </w:tcBorders>
          </w:tcPr>
          <w:p w14:paraId="35C94A71" w14:textId="77777777" w:rsidR="00884FA8" w:rsidRDefault="00884FA8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14:paraId="06399AA2" w14:textId="77777777" w:rsidR="00884FA8" w:rsidRDefault="00884FA8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 w14:paraId="6AEDFA90" w14:textId="77777777" w:rsidR="00884FA8" w:rsidRDefault="00043C71">
            <w:pPr>
              <w:pStyle w:val="TableParagraph"/>
              <w:spacing w:before="1"/>
              <w:ind w:left="295" w:right="95" w:hanging="17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Лекци</w:t>
            </w:r>
            <w:proofErr w:type="spellEnd"/>
            <w:r>
              <w:rPr>
                <w:sz w:val="16"/>
              </w:rPr>
              <w:t xml:space="preserve"> и</w:t>
            </w:r>
          </w:p>
        </w:tc>
        <w:tc>
          <w:tcPr>
            <w:tcW w:w="1417" w:type="dxa"/>
          </w:tcPr>
          <w:p w14:paraId="46B24B9E" w14:textId="77777777" w:rsidR="00884FA8" w:rsidRDefault="00884FA8">
            <w:pPr>
              <w:pStyle w:val="TableParagraph"/>
              <w:jc w:val="left"/>
              <w:rPr>
                <w:sz w:val="16"/>
              </w:rPr>
            </w:pPr>
          </w:p>
          <w:p w14:paraId="410BB60E" w14:textId="77777777" w:rsidR="00884FA8" w:rsidRDefault="00043C71">
            <w:pPr>
              <w:pStyle w:val="TableParagraph"/>
              <w:ind w:right="543"/>
              <w:jc w:val="right"/>
              <w:rPr>
                <w:sz w:val="16"/>
              </w:rPr>
            </w:pPr>
            <w:r>
              <w:rPr>
                <w:sz w:val="16"/>
              </w:rPr>
              <w:t>СРС</w:t>
            </w:r>
          </w:p>
        </w:tc>
      </w:tr>
      <w:tr w:rsidR="00884FA8" w14:paraId="224FDA80" w14:textId="77777777">
        <w:trPr>
          <w:trHeight w:val="1286"/>
        </w:trPr>
        <w:tc>
          <w:tcPr>
            <w:tcW w:w="7224" w:type="dxa"/>
            <w:gridSpan w:val="2"/>
          </w:tcPr>
          <w:p w14:paraId="2687E363" w14:textId="77777777" w:rsidR="00884FA8" w:rsidRDefault="00043C71">
            <w:pPr>
              <w:pStyle w:val="TableParagraph"/>
              <w:spacing w:line="275" w:lineRule="exact"/>
              <w:ind w:left="167" w:right="161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14:paraId="462B1712" w14:textId="77777777" w:rsidR="00884FA8" w:rsidRDefault="00043C71">
            <w:pPr>
              <w:pStyle w:val="TableParagraph"/>
              <w:ind w:left="369" w:right="361" w:hanging="3"/>
              <w:rPr>
                <w:b/>
              </w:rPr>
            </w:pPr>
            <w:r>
              <w:rPr>
                <w:b/>
              </w:rPr>
              <w:t>Осуществление закупок товаров, работ, услуг в соответствии с Федеральным законом "О контрактной системе в сфере закупок товаров, работ, услуг для обеспечения государственных и</w:t>
            </w:r>
          </w:p>
          <w:p w14:paraId="7E20D9AA" w14:textId="77777777" w:rsidR="00884FA8" w:rsidRDefault="00043C71">
            <w:pPr>
              <w:pStyle w:val="TableParagraph"/>
              <w:spacing w:line="233" w:lineRule="exact"/>
              <w:ind w:left="167" w:right="162"/>
              <w:rPr>
                <w:b/>
              </w:rPr>
            </w:pPr>
            <w:r>
              <w:rPr>
                <w:b/>
              </w:rPr>
              <w:t>муниципальных нужд" от 05.04.2013 N 44-ФЗ</w:t>
            </w:r>
          </w:p>
        </w:tc>
        <w:tc>
          <w:tcPr>
            <w:tcW w:w="885" w:type="dxa"/>
          </w:tcPr>
          <w:p w14:paraId="4D4B3D94" w14:textId="77777777" w:rsidR="00884FA8" w:rsidRDefault="00884FA8">
            <w:pPr>
              <w:pStyle w:val="TableParagraph"/>
              <w:jc w:val="left"/>
              <w:rPr>
                <w:sz w:val="24"/>
              </w:rPr>
            </w:pPr>
          </w:p>
          <w:p w14:paraId="5A86231E" w14:textId="77777777" w:rsidR="00884FA8" w:rsidRDefault="00884FA8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66FE1342" w14:textId="77777777" w:rsidR="00884FA8" w:rsidRDefault="00043C71">
            <w:pPr>
              <w:pStyle w:val="TableParagraph"/>
              <w:ind w:left="308" w:right="30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8" w:type="dxa"/>
          </w:tcPr>
          <w:p w14:paraId="3C35B141" w14:textId="77777777" w:rsidR="00884FA8" w:rsidRDefault="00884FA8">
            <w:pPr>
              <w:pStyle w:val="TableParagraph"/>
              <w:jc w:val="left"/>
              <w:rPr>
                <w:sz w:val="24"/>
              </w:rPr>
            </w:pPr>
          </w:p>
          <w:p w14:paraId="72DDE220" w14:textId="77777777" w:rsidR="00884FA8" w:rsidRDefault="00884FA8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4538EBD2" w14:textId="77777777" w:rsidR="00884FA8" w:rsidRDefault="00043C71">
            <w:pPr>
              <w:pStyle w:val="TableParagraph"/>
              <w:ind w:left="208" w:right="20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</w:tcPr>
          <w:p w14:paraId="33BBBD6B" w14:textId="77777777" w:rsidR="00884FA8" w:rsidRDefault="00884FA8">
            <w:pPr>
              <w:pStyle w:val="TableParagraph"/>
              <w:jc w:val="left"/>
              <w:rPr>
                <w:sz w:val="24"/>
              </w:rPr>
            </w:pPr>
          </w:p>
          <w:p w14:paraId="445E7B73" w14:textId="77777777" w:rsidR="00884FA8" w:rsidRDefault="00884FA8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77B2D2DA" w14:textId="77777777" w:rsidR="00884FA8" w:rsidRDefault="00043C71">
            <w:pPr>
              <w:pStyle w:val="TableParagraph"/>
              <w:ind w:right="585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4FA8" w14:paraId="2F82083D" w14:textId="77777777">
        <w:trPr>
          <w:trHeight w:val="275"/>
        </w:trPr>
        <w:tc>
          <w:tcPr>
            <w:tcW w:w="708" w:type="dxa"/>
          </w:tcPr>
          <w:p w14:paraId="6C7E2A27" w14:textId="77777777" w:rsidR="00884FA8" w:rsidRDefault="00043C7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16" w:type="dxa"/>
          </w:tcPr>
          <w:p w14:paraId="3F240936" w14:textId="77777777" w:rsidR="00884FA8" w:rsidRDefault="00043C71">
            <w:pPr>
              <w:pStyle w:val="TableParagraph"/>
              <w:spacing w:line="251" w:lineRule="exact"/>
              <w:ind w:left="105"/>
              <w:jc w:val="left"/>
            </w:pPr>
            <w:r>
              <w:t>Вводная лекция.</w:t>
            </w:r>
          </w:p>
        </w:tc>
        <w:tc>
          <w:tcPr>
            <w:tcW w:w="885" w:type="dxa"/>
          </w:tcPr>
          <w:p w14:paraId="64823DF2" w14:textId="77777777" w:rsidR="00884FA8" w:rsidRDefault="00043C71">
            <w:pPr>
              <w:pStyle w:val="TableParagraph"/>
              <w:spacing w:line="251" w:lineRule="exact"/>
              <w:ind w:left="5"/>
            </w:pPr>
            <w:r>
              <w:t>2</w:t>
            </w:r>
          </w:p>
        </w:tc>
        <w:tc>
          <w:tcPr>
            <w:tcW w:w="678" w:type="dxa"/>
          </w:tcPr>
          <w:p w14:paraId="738F6B3E" w14:textId="77777777" w:rsidR="00884FA8" w:rsidRDefault="00043C71">
            <w:pPr>
              <w:pStyle w:val="TableParagraph"/>
              <w:spacing w:line="251" w:lineRule="exact"/>
              <w:ind w:left="8"/>
            </w:pPr>
            <w:r>
              <w:t>1</w:t>
            </w:r>
          </w:p>
        </w:tc>
        <w:tc>
          <w:tcPr>
            <w:tcW w:w="1417" w:type="dxa"/>
          </w:tcPr>
          <w:p w14:paraId="60120CCD" w14:textId="77777777" w:rsidR="00884FA8" w:rsidRDefault="00043C71">
            <w:pPr>
              <w:pStyle w:val="TableParagraph"/>
              <w:spacing w:line="251" w:lineRule="exact"/>
              <w:ind w:left="11"/>
            </w:pPr>
            <w:r>
              <w:t>1</w:t>
            </w:r>
          </w:p>
        </w:tc>
      </w:tr>
      <w:tr w:rsidR="00884FA8" w14:paraId="274CD749" w14:textId="77777777">
        <w:trPr>
          <w:trHeight w:val="278"/>
        </w:trPr>
        <w:tc>
          <w:tcPr>
            <w:tcW w:w="708" w:type="dxa"/>
          </w:tcPr>
          <w:p w14:paraId="2A82D7FD" w14:textId="77777777" w:rsidR="00884FA8" w:rsidRDefault="00043C71">
            <w:pPr>
              <w:pStyle w:val="TableParagraph"/>
              <w:spacing w:before="1" w:line="257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16" w:type="dxa"/>
          </w:tcPr>
          <w:p w14:paraId="78A4D7DA" w14:textId="77777777" w:rsidR="00884FA8" w:rsidRDefault="00043C71">
            <w:pPr>
              <w:pStyle w:val="TableParagraph"/>
              <w:spacing w:before="1"/>
              <w:ind w:left="105"/>
              <w:jc w:val="left"/>
            </w:pPr>
            <w:r>
              <w:t>Тендерный специалист. Актуальность профессии и функционал.</w:t>
            </w:r>
          </w:p>
        </w:tc>
        <w:tc>
          <w:tcPr>
            <w:tcW w:w="885" w:type="dxa"/>
          </w:tcPr>
          <w:p w14:paraId="66F9C951" w14:textId="77777777" w:rsidR="00884FA8" w:rsidRDefault="00043C71">
            <w:pPr>
              <w:pStyle w:val="TableParagraph"/>
              <w:spacing w:before="1"/>
              <w:ind w:left="5"/>
            </w:pPr>
            <w:r>
              <w:t>2</w:t>
            </w:r>
          </w:p>
        </w:tc>
        <w:tc>
          <w:tcPr>
            <w:tcW w:w="678" w:type="dxa"/>
          </w:tcPr>
          <w:p w14:paraId="17AD23D6" w14:textId="77777777" w:rsidR="00884FA8" w:rsidRDefault="00043C71">
            <w:pPr>
              <w:pStyle w:val="TableParagraph"/>
              <w:spacing w:before="1"/>
              <w:ind w:left="8"/>
            </w:pPr>
            <w:r>
              <w:t>1</w:t>
            </w:r>
          </w:p>
        </w:tc>
        <w:tc>
          <w:tcPr>
            <w:tcW w:w="1417" w:type="dxa"/>
          </w:tcPr>
          <w:p w14:paraId="6844826F" w14:textId="77777777" w:rsidR="00884FA8" w:rsidRDefault="00043C71">
            <w:pPr>
              <w:pStyle w:val="TableParagraph"/>
              <w:spacing w:before="1"/>
              <w:ind w:left="11"/>
            </w:pPr>
            <w:r>
              <w:t>1</w:t>
            </w:r>
          </w:p>
        </w:tc>
      </w:tr>
      <w:tr w:rsidR="00884FA8" w14:paraId="50858A66" w14:textId="77777777">
        <w:trPr>
          <w:trHeight w:val="506"/>
        </w:trPr>
        <w:tc>
          <w:tcPr>
            <w:tcW w:w="708" w:type="dxa"/>
          </w:tcPr>
          <w:p w14:paraId="49EBC1C4" w14:textId="77777777" w:rsidR="00884FA8" w:rsidRDefault="00043C71"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16" w:type="dxa"/>
          </w:tcPr>
          <w:p w14:paraId="74756985" w14:textId="77777777" w:rsidR="00884FA8" w:rsidRDefault="00043C71">
            <w:pPr>
              <w:pStyle w:val="TableParagraph"/>
              <w:spacing w:before="2" w:line="252" w:lineRule="exact"/>
              <w:ind w:left="105"/>
              <w:jc w:val="left"/>
            </w:pPr>
            <w:r>
              <w:t>Виды закупок: аукцион, котировка, конкурс. Преимущества и недостатки каждой процедуры.</w:t>
            </w:r>
          </w:p>
        </w:tc>
        <w:tc>
          <w:tcPr>
            <w:tcW w:w="885" w:type="dxa"/>
          </w:tcPr>
          <w:p w14:paraId="575E140B" w14:textId="77777777" w:rsidR="00884FA8" w:rsidRDefault="00043C71">
            <w:pPr>
              <w:pStyle w:val="TableParagraph"/>
              <w:spacing w:line="251" w:lineRule="exact"/>
              <w:ind w:left="5"/>
            </w:pPr>
            <w:r>
              <w:t>6</w:t>
            </w:r>
          </w:p>
        </w:tc>
        <w:tc>
          <w:tcPr>
            <w:tcW w:w="678" w:type="dxa"/>
          </w:tcPr>
          <w:p w14:paraId="4F33C63B" w14:textId="77777777" w:rsidR="00884FA8" w:rsidRDefault="00043C71">
            <w:pPr>
              <w:pStyle w:val="TableParagraph"/>
              <w:spacing w:line="251" w:lineRule="exact"/>
              <w:ind w:left="8"/>
            </w:pPr>
            <w:r>
              <w:t>4</w:t>
            </w:r>
          </w:p>
        </w:tc>
        <w:tc>
          <w:tcPr>
            <w:tcW w:w="1417" w:type="dxa"/>
          </w:tcPr>
          <w:p w14:paraId="1048B647" w14:textId="77777777" w:rsidR="00884FA8" w:rsidRDefault="00043C71">
            <w:pPr>
              <w:pStyle w:val="TableParagraph"/>
              <w:spacing w:line="251" w:lineRule="exact"/>
              <w:ind w:left="11"/>
            </w:pPr>
            <w:r>
              <w:t>2</w:t>
            </w:r>
          </w:p>
        </w:tc>
      </w:tr>
      <w:tr w:rsidR="00884FA8" w14:paraId="75D8378A" w14:textId="77777777">
        <w:trPr>
          <w:trHeight w:val="275"/>
        </w:trPr>
        <w:tc>
          <w:tcPr>
            <w:tcW w:w="708" w:type="dxa"/>
          </w:tcPr>
          <w:p w14:paraId="2E1B4545" w14:textId="77777777" w:rsidR="00884FA8" w:rsidRDefault="00043C7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516" w:type="dxa"/>
          </w:tcPr>
          <w:p w14:paraId="673D3637" w14:textId="77777777" w:rsidR="00884FA8" w:rsidRDefault="00043C71">
            <w:pPr>
              <w:pStyle w:val="TableParagraph"/>
              <w:spacing w:line="251" w:lineRule="exact"/>
              <w:ind w:left="105"/>
              <w:jc w:val="left"/>
            </w:pPr>
            <w:r>
              <w:t>Работа с ЭЦП, крипто-про, браузеры.</w:t>
            </w:r>
          </w:p>
        </w:tc>
        <w:tc>
          <w:tcPr>
            <w:tcW w:w="885" w:type="dxa"/>
          </w:tcPr>
          <w:p w14:paraId="3255C721" w14:textId="77777777" w:rsidR="00884FA8" w:rsidRDefault="00043C71">
            <w:pPr>
              <w:pStyle w:val="TableParagraph"/>
              <w:spacing w:line="251" w:lineRule="exact"/>
              <w:ind w:left="5"/>
            </w:pPr>
            <w:r>
              <w:t>2</w:t>
            </w:r>
          </w:p>
        </w:tc>
        <w:tc>
          <w:tcPr>
            <w:tcW w:w="678" w:type="dxa"/>
          </w:tcPr>
          <w:p w14:paraId="1FC50D17" w14:textId="77777777" w:rsidR="00884FA8" w:rsidRDefault="00043C71">
            <w:pPr>
              <w:pStyle w:val="TableParagraph"/>
              <w:spacing w:line="251" w:lineRule="exact"/>
              <w:ind w:left="8"/>
            </w:pPr>
            <w:r>
              <w:t>1</w:t>
            </w:r>
          </w:p>
        </w:tc>
        <w:tc>
          <w:tcPr>
            <w:tcW w:w="1417" w:type="dxa"/>
          </w:tcPr>
          <w:p w14:paraId="6593E57F" w14:textId="77777777" w:rsidR="00884FA8" w:rsidRDefault="00043C71">
            <w:pPr>
              <w:pStyle w:val="TableParagraph"/>
              <w:spacing w:line="251" w:lineRule="exact"/>
              <w:ind w:left="11"/>
            </w:pPr>
            <w:r>
              <w:t>1</w:t>
            </w:r>
          </w:p>
        </w:tc>
      </w:tr>
      <w:tr w:rsidR="00884FA8" w14:paraId="3C7AF935" w14:textId="77777777">
        <w:trPr>
          <w:trHeight w:val="275"/>
        </w:trPr>
        <w:tc>
          <w:tcPr>
            <w:tcW w:w="708" w:type="dxa"/>
          </w:tcPr>
          <w:p w14:paraId="02D79363" w14:textId="77777777" w:rsidR="00884FA8" w:rsidRDefault="00043C7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16" w:type="dxa"/>
          </w:tcPr>
          <w:p w14:paraId="233DDFF5" w14:textId="77777777" w:rsidR="00884FA8" w:rsidRDefault="00043C71">
            <w:pPr>
              <w:pStyle w:val="TableParagraph"/>
              <w:spacing w:line="251" w:lineRule="exact"/>
              <w:ind w:left="105"/>
              <w:jc w:val="left"/>
            </w:pPr>
            <w:r>
              <w:t>Регистрация в ЕРУЗ.</w:t>
            </w:r>
          </w:p>
        </w:tc>
        <w:tc>
          <w:tcPr>
            <w:tcW w:w="885" w:type="dxa"/>
          </w:tcPr>
          <w:p w14:paraId="17C58D2E" w14:textId="77777777" w:rsidR="00884FA8" w:rsidRDefault="00043C71">
            <w:pPr>
              <w:pStyle w:val="TableParagraph"/>
              <w:spacing w:line="251" w:lineRule="exact"/>
              <w:ind w:left="5"/>
            </w:pPr>
            <w:r>
              <w:t>6</w:t>
            </w:r>
          </w:p>
        </w:tc>
        <w:tc>
          <w:tcPr>
            <w:tcW w:w="678" w:type="dxa"/>
          </w:tcPr>
          <w:p w14:paraId="10C5D9A8" w14:textId="77777777" w:rsidR="00884FA8" w:rsidRDefault="00043C71">
            <w:pPr>
              <w:pStyle w:val="TableParagraph"/>
              <w:spacing w:line="251" w:lineRule="exact"/>
              <w:ind w:left="8"/>
            </w:pPr>
            <w:r>
              <w:t>3</w:t>
            </w:r>
          </w:p>
        </w:tc>
        <w:tc>
          <w:tcPr>
            <w:tcW w:w="1417" w:type="dxa"/>
          </w:tcPr>
          <w:p w14:paraId="113BC180" w14:textId="77777777" w:rsidR="00884FA8" w:rsidRDefault="00043C71">
            <w:pPr>
              <w:pStyle w:val="TableParagraph"/>
              <w:spacing w:line="251" w:lineRule="exact"/>
              <w:ind w:left="11"/>
            </w:pPr>
            <w:r>
              <w:t>3</w:t>
            </w:r>
          </w:p>
        </w:tc>
      </w:tr>
      <w:tr w:rsidR="00884FA8" w14:paraId="2DAB0282" w14:textId="77777777">
        <w:trPr>
          <w:trHeight w:val="311"/>
        </w:trPr>
        <w:tc>
          <w:tcPr>
            <w:tcW w:w="708" w:type="dxa"/>
          </w:tcPr>
          <w:p w14:paraId="54B73873" w14:textId="77777777" w:rsidR="00884FA8" w:rsidRDefault="00043C71"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16" w:type="dxa"/>
          </w:tcPr>
          <w:p w14:paraId="13FD7796" w14:textId="77777777" w:rsidR="00884FA8" w:rsidRDefault="00043C71">
            <w:pPr>
              <w:pStyle w:val="TableParagraph"/>
              <w:spacing w:line="251" w:lineRule="exact"/>
              <w:ind w:left="105"/>
              <w:jc w:val="left"/>
            </w:pPr>
            <w:r>
              <w:t>Работа с тендерами. Поиск, состав, подача заявки, обзор ошибок.</w:t>
            </w:r>
          </w:p>
        </w:tc>
        <w:tc>
          <w:tcPr>
            <w:tcW w:w="885" w:type="dxa"/>
          </w:tcPr>
          <w:p w14:paraId="7DE166DE" w14:textId="77777777" w:rsidR="00884FA8" w:rsidRDefault="00043C71">
            <w:pPr>
              <w:pStyle w:val="TableParagraph"/>
              <w:spacing w:line="251" w:lineRule="exact"/>
              <w:ind w:left="5"/>
            </w:pPr>
            <w:r>
              <w:t>8</w:t>
            </w:r>
          </w:p>
        </w:tc>
        <w:tc>
          <w:tcPr>
            <w:tcW w:w="678" w:type="dxa"/>
          </w:tcPr>
          <w:p w14:paraId="4B344763" w14:textId="77777777" w:rsidR="00884FA8" w:rsidRDefault="00043C71">
            <w:pPr>
              <w:pStyle w:val="TableParagraph"/>
              <w:spacing w:line="251" w:lineRule="exact"/>
              <w:ind w:left="8"/>
            </w:pPr>
            <w:r>
              <w:t>6</w:t>
            </w:r>
          </w:p>
        </w:tc>
        <w:tc>
          <w:tcPr>
            <w:tcW w:w="1417" w:type="dxa"/>
          </w:tcPr>
          <w:p w14:paraId="2FA37ACE" w14:textId="77777777" w:rsidR="00884FA8" w:rsidRDefault="00043C71">
            <w:pPr>
              <w:pStyle w:val="TableParagraph"/>
              <w:spacing w:line="251" w:lineRule="exact"/>
              <w:ind w:left="11"/>
            </w:pPr>
            <w:r>
              <w:t>2</w:t>
            </w:r>
          </w:p>
        </w:tc>
      </w:tr>
      <w:tr w:rsidR="00884FA8" w14:paraId="1A3ED24F" w14:textId="77777777">
        <w:trPr>
          <w:trHeight w:val="505"/>
        </w:trPr>
        <w:tc>
          <w:tcPr>
            <w:tcW w:w="708" w:type="dxa"/>
          </w:tcPr>
          <w:p w14:paraId="148C0E9E" w14:textId="77777777" w:rsidR="00884FA8" w:rsidRDefault="00043C71">
            <w:pPr>
              <w:pStyle w:val="TableParagraph"/>
              <w:spacing w:line="27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516" w:type="dxa"/>
          </w:tcPr>
          <w:p w14:paraId="5C19919F" w14:textId="77777777" w:rsidR="00884FA8" w:rsidRDefault="00043C71">
            <w:pPr>
              <w:pStyle w:val="TableParagraph"/>
              <w:tabs>
                <w:tab w:val="left" w:pos="1074"/>
                <w:tab w:val="left" w:pos="1456"/>
                <w:tab w:val="left" w:pos="2771"/>
                <w:tab w:val="left" w:pos="4148"/>
                <w:tab w:val="left" w:pos="5506"/>
              </w:tabs>
              <w:spacing w:line="254" w:lineRule="exact"/>
              <w:ind w:left="105" w:right="97"/>
              <w:jc w:val="left"/>
            </w:pPr>
            <w:r>
              <w:t>Победа</w:t>
            </w:r>
            <w:r>
              <w:tab/>
              <w:t>в</w:t>
            </w:r>
            <w:r>
              <w:tab/>
              <w:t>процедуре.</w:t>
            </w:r>
            <w:r>
              <w:tab/>
              <w:t>Подготовка</w:t>
            </w:r>
            <w:r>
              <w:tab/>
              <w:t>банковской</w:t>
            </w:r>
            <w:r>
              <w:tab/>
            </w:r>
            <w:r>
              <w:rPr>
                <w:spacing w:val="-3"/>
              </w:rPr>
              <w:t xml:space="preserve">гарантии. </w:t>
            </w:r>
            <w:r>
              <w:t>Правильное подписание и оформление</w:t>
            </w:r>
            <w:r>
              <w:rPr>
                <w:spacing w:val="-5"/>
              </w:rPr>
              <w:t xml:space="preserve"> </w:t>
            </w:r>
            <w:r>
              <w:t>контракта.</w:t>
            </w:r>
          </w:p>
        </w:tc>
        <w:tc>
          <w:tcPr>
            <w:tcW w:w="885" w:type="dxa"/>
          </w:tcPr>
          <w:p w14:paraId="5BF472E0" w14:textId="77777777" w:rsidR="00884FA8" w:rsidRDefault="00043C71">
            <w:pPr>
              <w:pStyle w:val="TableParagraph"/>
              <w:spacing w:line="251" w:lineRule="exact"/>
              <w:ind w:left="5"/>
            </w:pPr>
            <w:r>
              <w:t>6</w:t>
            </w:r>
          </w:p>
        </w:tc>
        <w:tc>
          <w:tcPr>
            <w:tcW w:w="678" w:type="dxa"/>
          </w:tcPr>
          <w:p w14:paraId="4BE7EDB7" w14:textId="77777777" w:rsidR="00884FA8" w:rsidRDefault="00043C71">
            <w:pPr>
              <w:pStyle w:val="TableParagraph"/>
              <w:spacing w:line="251" w:lineRule="exact"/>
              <w:ind w:left="8"/>
            </w:pPr>
            <w:r>
              <w:t>3</w:t>
            </w:r>
          </w:p>
        </w:tc>
        <w:tc>
          <w:tcPr>
            <w:tcW w:w="1417" w:type="dxa"/>
          </w:tcPr>
          <w:p w14:paraId="1B97665E" w14:textId="77777777" w:rsidR="00884FA8" w:rsidRDefault="00043C71">
            <w:pPr>
              <w:pStyle w:val="TableParagraph"/>
              <w:spacing w:line="251" w:lineRule="exact"/>
              <w:ind w:left="11"/>
            </w:pPr>
            <w:r>
              <w:t>3</w:t>
            </w:r>
          </w:p>
        </w:tc>
      </w:tr>
      <w:tr w:rsidR="00884FA8" w14:paraId="6EE8685A" w14:textId="77777777">
        <w:trPr>
          <w:trHeight w:val="1101"/>
        </w:trPr>
        <w:tc>
          <w:tcPr>
            <w:tcW w:w="7224" w:type="dxa"/>
            <w:gridSpan w:val="2"/>
          </w:tcPr>
          <w:p w14:paraId="7716CFFA" w14:textId="77777777" w:rsidR="00884FA8" w:rsidRDefault="00043C71">
            <w:pPr>
              <w:pStyle w:val="TableParagraph"/>
              <w:spacing w:line="273" w:lineRule="exact"/>
              <w:ind w:left="167" w:right="172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14:paraId="41359B43" w14:textId="77777777" w:rsidR="00884FA8" w:rsidRDefault="00043C71">
            <w:pPr>
              <w:pStyle w:val="TableParagraph"/>
              <w:spacing w:line="270" w:lineRule="atLeast"/>
              <w:ind w:left="16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 закупок товаров, работ, услуг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885" w:type="dxa"/>
          </w:tcPr>
          <w:p w14:paraId="4092337B" w14:textId="77777777" w:rsidR="00884FA8" w:rsidRDefault="00884FA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43CDBCDE" w14:textId="77777777" w:rsidR="00884FA8" w:rsidRDefault="00043C71">
            <w:pPr>
              <w:pStyle w:val="TableParagraph"/>
              <w:ind w:right="2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8" w:type="dxa"/>
          </w:tcPr>
          <w:p w14:paraId="46D3598E" w14:textId="77777777" w:rsidR="00884FA8" w:rsidRDefault="00884FA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351F6C50" w14:textId="77777777" w:rsidR="00884FA8" w:rsidRDefault="00043C71">
            <w:pPr>
              <w:pStyle w:val="TableParagraph"/>
              <w:ind w:right="3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14:paraId="118AF6BB" w14:textId="77777777" w:rsidR="00884FA8" w:rsidRDefault="00884FA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14:paraId="1B282A38" w14:textId="77777777" w:rsidR="00884FA8" w:rsidRDefault="00043C71">
            <w:pPr>
              <w:pStyle w:val="TableParagraph"/>
              <w:ind w:right="11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4FA8" w14:paraId="11520BB9" w14:textId="77777777">
        <w:trPr>
          <w:trHeight w:val="276"/>
        </w:trPr>
        <w:tc>
          <w:tcPr>
            <w:tcW w:w="708" w:type="dxa"/>
          </w:tcPr>
          <w:p w14:paraId="64F845DF" w14:textId="77777777" w:rsidR="00884FA8" w:rsidRDefault="00043C7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16" w:type="dxa"/>
          </w:tcPr>
          <w:p w14:paraId="239D5B8C" w14:textId="77777777" w:rsidR="00884FA8" w:rsidRDefault="00043C71">
            <w:pPr>
              <w:pStyle w:val="TableParagraph"/>
              <w:spacing w:line="252" w:lineRule="exact"/>
              <w:ind w:left="105"/>
              <w:jc w:val="left"/>
            </w:pPr>
            <w:r>
              <w:t>Обзор 223-ФЗ</w:t>
            </w:r>
          </w:p>
        </w:tc>
        <w:tc>
          <w:tcPr>
            <w:tcW w:w="885" w:type="dxa"/>
          </w:tcPr>
          <w:p w14:paraId="66CDD409" w14:textId="77777777" w:rsidR="00884FA8" w:rsidRDefault="00043C71">
            <w:pPr>
              <w:pStyle w:val="TableParagraph"/>
              <w:spacing w:before="11" w:line="245" w:lineRule="exact"/>
              <w:ind w:left="5"/>
            </w:pPr>
            <w:r>
              <w:t>2</w:t>
            </w:r>
          </w:p>
        </w:tc>
        <w:tc>
          <w:tcPr>
            <w:tcW w:w="678" w:type="dxa"/>
          </w:tcPr>
          <w:p w14:paraId="014C56BC" w14:textId="77777777" w:rsidR="00884FA8" w:rsidRDefault="00043C71">
            <w:pPr>
              <w:pStyle w:val="TableParagraph"/>
              <w:spacing w:before="11" w:line="245" w:lineRule="exact"/>
              <w:ind w:left="8"/>
            </w:pPr>
            <w:r>
              <w:t>1</w:t>
            </w:r>
          </w:p>
        </w:tc>
        <w:tc>
          <w:tcPr>
            <w:tcW w:w="1417" w:type="dxa"/>
          </w:tcPr>
          <w:p w14:paraId="68A80844" w14:textId="77777777" w:rsidR="00884FA8" w:rsidRDefault="00043C71">
            <w:pPr>
              <w:pStyle w:val="TableParagraph"/>
              <w:spacing w:before="11" w:line="245" w:lineRule="exact"/>
              <w:ind w:right="578"/>
              <w:jc w:val="right"/>
            </w:pPr>
            <w:r>
              <w:t>1</w:t>
            </w:r>
          </w:p>
        </w:tc>
      </w:tr>
      <w:tr w:rsidR="00884FA8" w14:paraId="0875D868" w14:textId="77777777">
        <w:trPr>
          <w:trHeight w:val="278"/>
        </w:trPr>
        <w:tc>
          <w:tcPr>
            <w:tcW w:w="708" w:type="dxa"/>
          </w:tcPr>
          <w:p w14:paraId="1398702E" w14:textId="77777777" w:rsidR="00884FA8" w:rsidRDefault="00043C71">
            <w:pPr>
              <w:pStyle w:val="TableParagraph"/>
              <w:spacing w:before="1" w:line="257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16" w:type="dxa"/>
          </w:tcPr>
          <w:p w14:paraId="5A14627C" w14:textId="77777777" w:rsidR="00884FA8" w:rsidRDefault="00043C71">
            <w:pPr>
              <w:pStyle w:val="TableParagraph"/>
              <w:spacing w:before="1"/>
              <w:ind w:left="105"/>
              <w:jc w:val="left"/>
            </w:pPr>
            <w:r>
              <w:t>Основные отличия от 44-ФЗ</w:t>
            </w:r>
          </w:p>
        </w:tc>
        <w:tc>
          <w:tcPr>
            <w:tcW w:w="885" w:type="dxa"/>
          </w:tcPr>
          <w:p w14:paraId="5B131DB7" w14:textId="77777777" w:rsidR="00884FA8" w:rsidRDefault="00043C71">
            <w:pPr>
              <w:pStyle w:val="TableParagraph"/>
              <w:spacing w:before="10" w:line="248" w:lineRule="exact"/>
              <w:ind w:left="5"/>
            </w:pPr>
            <w:r>
              <w:t>2</w:t>
            </w:r>
          </w:p>
        </w:tc>
        <w:tc>
          <w:tcPr>
            <w:tcW w:w="678" w:type="dxa"/>
          </w:tcPr>
          <w:p w14:paraId="0767DA30" w14:textId="77777777" w:rsidR="00884FA8" w:rsidRDefault="00043C71">
            <w:pPr>
              <w:pStyle w:val="TableParagraph"/>
              <w:spacing w:before="10" w:line="248" w:lineRule="exact"/>
              <w:ind w:left="8"/>
            </w:pPr>
            <w:r>
              <w:t>1</w:t>
            </w:r>
          </w:p>
        </w:tc>
        <w:tc>
          <w:tcPr>
            <w:tcW w:w="1417" w:type="dxa"/>
          </w:tcPr>
          <w:p w14:paraId="362A1BB6" w14:textId="77777777" w:rsidR="00884FA8" w:rsidRDefault="00043C71">
            <w:pPr>
              <w:pStyle w:val="TableParagraph"/>
              <w:spacing w:before="10" w:line="248" w:lineRule="exact"/>
              <w:ind w:right="578"/>
              <w:jc w:val="right"/>
            </w:pPr>
            <w:r>
              <w:t>1</w:t>
            </w:r>
          </w:p>
        </w:tc>
      </w:tr>
      <w:tr w:rsidR="00884FA8" w14:paraId="69A7E992" w14:textId="77777777">
        <w:trPr>
          <w:trHeight w:val="275"/>
        </w:trPr>
        <w:tc>
          <w:tcPr>
            <w:tcW w:w="708" w:type="dxa"/>
          </w:tcPr>
          <w:p w14:paraId="2BFBC59B" w14:textId="77777777" w:rsidR="00884FA8" w:rsidRDefault="00043C7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16" w:type="dxa"/>
          </w:tcPr>
          <w:p w14:paraId="74D88B25" w14:textId="77777777" w:rsidR="00884FA8" w:rsidRDefault="00043C71">
            <w:pPr>
              <w:pStyle w:val="TableParagraph"/>
              <w:spacing w:line="251" w:lineRule="exact"/>
              <w:ind w:left="105"/>
              <w:jc w:val="left"/>
            </w:pPr>
            <w:r>
              <w:t>Обзор площадок 223-ФЗ.</w:t>
            </w:r>
          </w:p>
        </w:tc>
        <w:tc>
          <w:tcPr>
            <w:tcW w:w="885" w:type="dxa"/>
          </w:tcPr>
          <w:p w14:paraId="325F015B" w14:textId="77777777" w:rsidR="00884FA8" w:rsidRDefault="00043C71">
            <w:pPr>
              <w:pStyle w:val="TableParagraph"/>
              <w:spacing w:before="8" w:line="248" w:lineRule="exact"/>
              <w:ind w:left="5"/>
            </w:pPr>
            <w:r>
              <w:t>2</w:t>
            </w:r>
          </w:p>
        </w:tc>
        <w:tc>
          <w:tcPr>
            <w:tcW w:w="678" w:type="dxa"/>
          </w:tcPr>
          <w:p w14:paraId="01C3BDBB" w14:textId="77777777" w:rsidR="00884FA8" w:rsidRDefault="00043C71">
            <w:pPr>
              <w:pStyle w:val="TableParagraph"/>
              <w:spacing w:before="8" w:line="248" w:lineRule="exact"/>
              <w:ind w:left="8"/>
            </w:pPr>
            <w:r>
              <w:t>1</w:t>
            </w:r>
          </w:p>
        </w:tc>
        <w:tc>
          <w:tcPr>
            <w:tcW w:w="1417" w:type="dxa"/>
          </w:tcPr>
          <w:p w14:paraId="4D524EDA" w14:textId="77777777" w:rsidR="00884FA8" w:rsidRDefault="00043C71">
            <w:pPr>
              <w:pStyle w:val="TableParagraph"/>
              <w:spacing w:before="8" w:line="248" w:lineRule="exact"/>
              <w:ind w:right="578"/>
              <w:jc w:val="right"/>
            </w:pPr>
            <w:r>
              <w:t>1</w:t>
            </w:r>
          </w:p>
        </w:tc>
      </w:tr>
      <w:tr w:rsidR="00884FA8" w14:paraId="238623E2" w14:textId="77777777">
        <w:trPr>
          <w:trHeight w:val="251"/>
        </w:trPr>
        <w:tc>
          <w:tcPr>
            <w:tcW w:w="7224" w:type="dxa"/>
            <w:gridSpan w:val="2"/>
          </w:tcPr>
          <w:p w14:paraId="69B877DA" w14:textId="77777777" w:rsidR="00884FA8" w:rsidRDefault="00043C71">
            <w:pPr>
              <w:pStyle w:val="TableParagraph"/>
              <w:spacing w:line="232" w:lineRule="exact"/>
              <w:ind w:left="105"/>
              <w:jc w:val="left"/>
            </w:pPr>
            <w:r>
              <w:t>Итоговая аттестация</w:t>
            </w:r>
          </w:p>
        </w:tc>
        <w:tc>
          <w:tcPr>
            <w:tcW w:w="885" w:type="dxa"/>
          </w:tcPr>
          <w:p w14:paraId="64DAE306" w14:textId="77777777" w:rsidR="00884FA8" w:rsidRDefault="00043C71">
            <w:pPr>
              <w:pStyle w:val="TableParagraph"/>
              <w:spacing w:line="232" w:lineRule="exact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5" w:type="dxa"/>
            <w:gridSpan w:val="2"/>
          </w:tcPr>
          <w:p w14:paraId="3C444E8C" w14:textId="77777777" w:rsidR="00884FA8" w:rsidRDefault="00043C71">
            <w:pPr>
              <w:pStyle w:val="TableParagraph"/>
              <w:spacing w:line="232" w:lineRule="exact"/>
              <w:ind w:left="175"/>
              <w:jc w:val="left"/>
            </w:pPr>
            <w:r>
              <w:t>ТЕСТИРОВАНИЕ</w:t>
            </w:r>
          </w:p>
        </w:tc>
      </w:tr>
      <w:tr w:rsidR="00884FA8" w14:paraId="38C46113" w14:textId="77777777">
        <w:trPr>
          <w:trHeight w:val="278"/>
        </w:trPr>
        <w:tc>
          <w:tcPr>
            <w:tcW w:w="7224" w:type="dxa"/>
            <w:gridSpan w:val="2"/>
          </w:tcPr>
          <w:p w14:paraId="6C1B5277" w14:textId="77777777" w:rsidR="00884FA8" w:rsidRDefault="00043C71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ВСЕГО, ЧАСОВ:</w:t>
            </w:r>
          </w:p>
        </w:tc>
        <w:tc>
          <w:tcPr>
            <w:tcW w:w="885" w:type="dxa"/>
          </w:tcPr>
          <w:p w14:paraId="6F37965D" w14:textId="77777777" w:rsidR="00884FA8" w:rsidRDefault="00884FA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95" w:type="dxa"/>
            <w:gridSpan w:val="2"/>
          </w:tcPr>
          <w:p w14:paraId="429066CB" w14:textId="77777777" w:rsidR="00884FA8" w:rsidRDefault="00043C71">
            <w:pPr>
              <w:pStyle w:val="TableParagraph"/>
              <w:spacing w:line="251" w:lineRule="exact"/>
              <w:ind w:left="801" w:right="789"/>
              <w:rPr>
                <w:b/>
              </w:rPr>
            </w:pPr>
            <w:r>
              <w:rPr>
                <w:b/>
              </w:rPr>
              <w:t>40 ч.</w:t>
            </w:r>
          </w:p>
        </w:tc>
      </w:tr>
    </w:tbl>
    <w:p w14:paraId="60CCDBE2" w14:textId="77777777" w:rsidR="00884FA8" w:rsidRDefault="00884FA8">
      <w:pPr>
        <w:rPr>
          <w:sz w:val="20"/>
        </w:rPr>
      </w:pPr>
    </w:p>
    <w:p w14:paraId="2E1C5FF8" w14:textId="77777777" w:rsidR="00884FA8" w:rsidRDefault="00884FA8">
      <w:pPr>
        <w:spacing w:before="8"/>
        <w:rPr>
          <w:sz w:val="15"/>
        </w:rPr>
      </w:pPr>
    </w:p>
    <w:p w14:paraId="1DE424CE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p w14:paraId="3912C5C6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p w14:paraId="6BB42156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p w14:paraId="74D1C04D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p w14:paraId="50EC39E1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  <w:bookmarkStart w:id="0" w:name="_GoBack"/>
      <w:bookmarkEnd w:id="0"/>
    </w:p>
    <w:p w14:paraId="5E772707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p w14:paraId="100A5237" w14:textId="130F43D9" w:rsidR="00D622BC" w:rsidRDefault="00D622BC" w:rsidP="00D622BC">
      <w:pPr>
        <w:ind w:left="2287" w:right="1877"/>
        <w:jc w:val="center"/>
        <w:rPr>
          <w:sz w:val="24"/>
        </w:rPr>
      </w:pPr>
      <w:r>
        <w:rPr>
          <w:sz w:val="24"/>
        </w:rPr>
        <w:t xml:space="preserve">Учебно-тематический план на </w:t>
      </w:r>
      <w:r>
        <w:rPr>
          <w:b/>
          <w:bCs/>
          <w:sz w:val="24"/>
        </w:rPr>
        <w:t>72 часа</w:t>
      </w:r>
    </w:p>
    <w:p w14:paraId="3C2048B7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tbl>
      <w:tblPr>
        <w:tblStyle w:val="a5"/>
        <w:tblpPr w:leftFromText="180" w:rightFromText="180" w:vertAnchor="text" w:horzAnchor="margin" w:tblpY="99"/>
        <w:tblW w:w="10207" w:type="dxa"/>
        <w:tblLayout w:type="fixed"/>
        <w:tblLook w:val="04A0" w:firstRow="1" w:lastRow="0" w:firstColumn="1" w:lastColumn="0" w:noHBand="0" w:noVBand="1"/>
      </w:tblPr>
      <w:tblGrid>
        <w:gridCol w:w="708"/>
        <w:gridCol w:w="6505"/>
        <w:gridCol w:w="11"/>
        <w:gridCol w:w="859"/>
        <w:gridCol w:w="26"/>
        <w:gridCol w:w="664"/>
        <w:gridCol w:w="16"/>
        <w:gridCol w:w="1418"/>
      </w:tblGrid>
      <w:tr w:rsidR="00D622BC" w:rsidRPr="00EF2A70" w14:paraId="02E6F342" w14:textId="77777777" w:rsidTr="00D622BC">
        <w:trPr>
          <w:trHeight w:val="378"/>
        </w:trPr>
        <w:tc>
          <w:tcPr>
            <w:tcW w:w="708" w:type="dxa"/>
            <w:vMerge w:val="restart"/>
          </w:tcPr>
          <w:p w14:paraId="04EC3767" w14:textId="77777777" w:rsidR="00D622BC" w:rsidRPr="00EF2A70" w:rsidRDefault="00D622BC" w:rsidP="00D622BC">
            <w:pPr>
              <w:rPr>
                <w:sz w:val="18"/>
                <w:szCs w:val="18"/>
              </w:rPr>
            </w:pPr>
            <w:r w:rsidRPr="00EF2A70">
              <w:rPr>
                <w:sz w:val="18"/>
                <w:szCs w:val="18"/>
              </w:rPr>
              <w:t>№ п/п</w:t>
            </w:r>
          </w:p>
        </w:tc>
        <w:tc>
          <w:tcPr>
            <w:tcW w:w="6516" w:type="dxa"/>
            <w:gridSpan w:val="2"/>
            <w:vMerge w:val="restart"/>
            <w:vAlign w:val="center"/>
          </w:tcPr>
          <w:p w14:paraId="751624C9" w14:textId="77777777" w:rsidR="00D622BC" w:rsidRPr="00EF2A70" w:rsidRDefault="00D622BC" w:rsidP="00D622BC">
            <w:pPr>
              <w:jc w:val="center"/>
              <w:rPr>
                <w:sz w:val="24"/>
                <w:szCs w:val="24"/>
              </w:rPr>
            </w:pPr>
            <w:r w:rsidRPr="00EF2A70">
              <w:rPr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885" w:type="dxa"/>
            <w:gridSpan w:val="2"/>
            <w:vMerge w:val="restart"/>
          </w:tcPr>
          <w:p w14:paraId="6D8E1FF6" w14:textId="77777777" w:rsidR="00D622BC" w:rsidRPr="00EF2A70" w:rsidRDefault="00D622BC" w:rsidP="00D622BC">
            <w:pPr>
              <w:jc w:val="center"/>
              <w:rPr>
                <w:sz w:val="16"/>
                <w:szCs w:val="16"/>
              </w:rPr>
            </w:pPr>
          </w:p>
          <w:p w14:paraId="006D24C5" w14:textId="77777777" w:rsidR="00D622BC" w:rsidRPr="00EF2A70" w:rsidRDefault="00D622BC" w:rsidP="00D622BC">
            <w:pPr>
              <w:jc w:val="center"/>
              <w:rPr>
                <w:sz w:val="16"/>
                <w:szCs w:val="16"/>
              </w:rPr>
            </w:pPr>
            <w:r w:rsidRPr="00EF2A70">
              <w:rPr>
                <w:sz w:val="16"/>
                <w:szCs w:val="16"/>
              </w:rPr>
              <w:t>Всего часов</w:t>
            </w:r>
          </w:p>
        </w:tc>
        <w:tc>
          <w:tcPr>
            <w:tcW w:w="2098" w:type="dxa"/>
            <w:gridSpan w:val="3"/>
          </w:tcPr>
          <w:p w14:paraId="76284B8A" w14:textId="77777777" w:rsidR="00D622BC" w:rsidRPr="00EF2A70" w:rsidRDefault="00D622BC" w:rsidP="00D622BC">
            <w:pPr>
              <w:jc w:val="center"/>
              <w:rPr>
                <w:sz w:val="16"/>
                <w:szCs w:val="16"/>
              </w:rPr>
            </w:pPr>
            <w:r w:rsidRPr="00EF2A70">
              <w:rPr>
                <w:sz w:val="16"/>
                <w:szCs w:val="16"/>
              </w:rPr>
              <w:t>В том числе</w:t>
            </w:r>
          </w:p>
        </w:tc>
      </w:tr>
      <w:tr w:rsidR="00D622BC" w:rsidRPr="00EF2A70" w14:paraId="78F441D2" w14:textId="77777777" w:rsidTr="00D622BC">
        <w:trPr>
          <w:trHeight w:val="618"/>
        </w:trPr>
        <w:tc>
          <w:tcPr>
            <w:tcW w:w="708" w:type="dxa"/>
            <w:vMerge/>
          </w:tcPr>
          <w:p w14:paraId="710EEF3C" w14:textId="77777777" w:rsidR="00D622BC" w:rsidRPr="00EF2A70" w:rsidRDefault="00D622BC" w:rsidP="00D622BC"/>
        </w:tc>
        <w:tc>
          <w:tcPr>
            <w:tcW w:w="6516" w:type="dxa"/>
            <w:gridSpan w:val="2"/>
            <w:vMerge/>
          </w:tcPr>
          <w:p w14:paraId="64FCBCD8" w14:textId="77777777" w:rsidR="00D622BC" w:rsidRPr="00EF2A70" w:rsidRDefault="00D622BC" w:rsidP="00D622BC"/>
        </w:tc>
        <w:tc>
          <w:tcPr>
            <w:tcW w:w="885" w:type="dxa"/>
            <w:gridSpan w:val="2"/>
            <w:vMerge/>
          </w:tcPr>
          <w:p w14:paraId="4EE5988A" w14:textId="77777777" w:rsidR="00D622BC" w:rsidRPr="00EF2A70" w:rsidRDefault="00D622BC" w:rsidP="00D622B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14:paraId="5919B974" w14:textId="77777777" w:rsidR="00D622BC" w:rsidRPr="00EF2A70" w:rsidRDefault="00D622BC" w:rsidP="00D622BC">
            <w:pPr>
              <w:jc w:val="center"/>
              <w:rPr>
                <w:sz w:val="16"/>
                <w:szCs w:val="16"/>
              </w:rPr>
            </w:pPr>
            <w:r w:rsidRPr="00EF2A70">
              <w:rPr>
                <w:sz w:val="16"/>
                <w:szCs w:val="16"/>
              </w:rPr>
              <w:t>Лекции</w:t>
            </w:r>
          </w:p>
        </w:tc>
        <w:tc>
          <w:tcPr>
            <w:tcW w:w="1418" w:type="dxa"/>
          </w:tcPr>
          <w:p w14:paraId="4AEC7061" w14:textId="77777777" w:rsidR="00D622BC" w:rsidRPr="00EF2A70" w:rsidRDefault="00D622BC" w:rsidP="00D622BC">
            <w:pPr>
              <w:jc w:val="center"/>
              <w:rPr>
                <w:sz w:val="16"/>
                <w:szCs w:val="16"/>
              </w:rPr>
            </w:pPr>
          </w:p>
          <w:p w14:paraId="6BA01FE3" w14:textId="77777777" w:rsidR="00D622BC" w:rsidRPr="00EF2A70" w:rsidRDefault="00D622BC" w:rsidP="00D622BC">
            <w:pPr>
              <w:jc w:val="center"/>
              <w:rPr>
                <w:sz w:val="16"/>
                <w:szCs w:val="16"/>
              </w:rPr>
            </w:pPr>
            <w:r w:rsidRPr="00EF2A70">
              <w:rPr>
                <w:sz w:val="16"/>
                <w:szCs w:val="16"/>
              </w:rPr>
              <w:t>СРС</w:t>
            </w:r>
          </w:p>
        </w:tc>
      </w:tr>
      <w:tr w:rsidR="00D622BC" w:rsidRPr="00EF2A70" w14:paraId="4474862C" w14:textId="77777777" w:rsidTr="00D622BC">
        <w:tc>
          <w:tcPr>
            <w:tcW w:w="7224" w:type="dxa"/>
            <w:gridSpan w:val="3"/>
          </w:tcPr>
          <w:p w14:paraId="4D8E06F4" w14:textId="77777777" w:rsidR="00D622BC" w:rsidRPr="00EF2A70" w:rsidRDefault="00D622BC" w:rsidP="00D622BC">
            <w:pPr>
              <w:jc w:val="center"/>
              <w:rPr>
                <w:sz w:val="24"/>
                <w:szCs w:val="24"/>
              </w:rPr>
            </w:pPr>
            <w:r w:rsidRPr="00EF2A70">
              <w:rPr>
                <w:sz w:val="24"/>
                <w:szCs w:val="24"/>
              </w:rPr>
              <w:t>МОДУЛЬ 1</w:t>
            </w:r>
          </w:p>
          <w:p w14:paraId="5CADAD9C" w14:textId="77777777" w:rsidR="00D622BC" w:rsidRPr="00EF2A70" w:rsidRDefault="00D622BC" w:rsidP="00D622BC">
            <w:pPr>
              <w:jc w:val="center"/>
              <w:rPr>
                <w:b/>
              </w:rPr>
            </w:pPr>
            <w:r w:rsidRPr="00EF2A70">
              <w:rPr>
                <w:b/>
              </w:rPr>
              <w:t>Осуществление закупок товаров, работ, услуг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885" w:type="dxa"/>
            <w:gridSpan w:val="2"/>
            <w:vAlign w:val="center"/>
          </w:tcPr>
          <w:p w14:paraId="0DEA13E4" w14:textId="77777777" w:rsidR="00D622BC" w:rsidRPr="00EF2A70" w:rsidRDefault="00D622BC" w:rsidP="00D622BC">
            <w:pPr>
              <w:rPr>
                <w:lang w:val="en-US"/>
              </w:rPr>
            </w:pPr>
            <w:r w:rsidRPr="00EF2A70">
              <w:rPr>
                <w:b/>
                <w:color w:val="000000" w:themeColor="text1"/>
              </w:rPr>
              <w:t xml:space="preserve">  </w:t>
            </w:r>
            <w:r w:rsidRPr="00F73B12">
              <w:rPr>
                <w:b/>
                <w:color w:val="000000" w:themeColor="text1"/>
              </w:rPr>
              <w:t xml:space="preserve"> </w:t>
            </w:r>
            <w:r w:rsidRPr="00EF2A7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680" w:type="dxa"/>
            <w:gridSpan w:val="2"/>
            <w:vAlign w:val="center"/>
          </w:tcPr>
          <w:p w14:paraId="6809B99D" w14:textId="77777777" w:rsidR="00D622BC" w:rsidRPr="00CC3377" w:rsidRDefault="00D622BC" w:rsidP="00D622BC">
            <w:pPr>
              <w:jc w:val="center"/>
              <w:rPr>
                <w:b/>
                <w:lang w:val="en-US"/>
              </w:rPr>
            </w:pPr>
            <w:r w:rsidRPr="00CC337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5822A72E" w14:textId="77777777" w:rsidR="00D622BC" w:rsidRPr="00CC3377" w:rsidRDefault="00D622BC" w:rsidP="00D622BC">
            <w:pPr>
              <w:jc w:val="center"/>
              <w:rPr>
                <w:b/>
                <w:lang w:val="en-US"/>
              </w:rPr>
            </w:pPr>
            <w:r w:rsidRPr="00CC337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</w:tr>
      <w:tr w:rsidR="00D622BC" w:rsidRPr="00EF2A70" w14:paraId="4C2BA204" w14:textId="77777777" w:rsidTr="00D622BC">
        <w:trPr>
          <w:trHeight w:val="108"/>
        </w:trPr>
        <w:tc>
          <w:tcPr>
            <w:tcW w:w="708" w:type="dxa"/>
          </w:tcPr>
          <w:p w14:paraId="454C267E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1.1.</w:t>
            </w:r>
          </w:p>
        </w:tc>
        <w:tc>
          <w:tcPr>
            <w:tcW w:w="6516" w:type="dxa"/>
            <w:gridSpan w:val="2"/>
          </w:tcPr>
          <w:p w14:paraId="156D87D1" w14:textId="77777777" w:rsidR="00D622BC" w:rsidRPr="00EF2A70" w:rsidRDefault="00D622BC" w:rsidP="00D622BC">
            <w:pPr>
              <w:jc w:val="both"/>
            </w:pPr>
            <w:r>
              <w:t>Вводная лекция.</w:t>
            </w:r>
          </w:p>
        </w:tc>
        <w:tc>
          <w:tcPr>
            <w:tcW w:w="885" w:type="dxa"/>
            <w:gridSpan w:val="2"/>
          </w:tcPr>
          <w:p w14:paraId="260020D0" w14:textId="77777777" w:rsidR="00D622BC" w:rsidRPr="00D3689A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</w:tcPr>
          <w:p w14:paraId="6DF794C4" w14:textId="77777777" w:rsidR="00D622BC" w:rsidRPr="00D3689A" w:rsidRDefault="00D622BC" w:rsidP="00D622B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4E130ECD" w14:textId="77777777" w:rsidR="00D622BC" w:rsidRPr="00D3689A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63986B15" w14:textId="77777777" w:rsidTr="00D622BC">
        <w:trPr>
          <w:trHeight w:val="156"/>
        </w:trPr>
        <w:tc>
          <w:tcPr>
            <w:tcW w:w="708" w:type="dxa"/>
          </w:tcPr>
          <w:p w14:paraId="40F36199" w14:textId="77777777" w:rsidR="00D622BC" w:rsidRPr="00D3689A" w:rsidRDefault="00D622BC" w:rsidP="00D62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6516" w:type="dxa"/>
            <w:gridSpan w:val="2"/>
          </w:tcPr>
          <w:p w14:paraId="53F404DF" w14:textId="77777777" w:rsidR="00D622BC" w:rsidRPr="00EF2A70" w:rsidRDefault="00D622BC" w:rsidP="00D622BC">
            <w:pPr>
              <w:jc w:val="both"/>
            </w:pPr>
            <w:r w:rsidRPr="00EF2A70">
              <w:t>Тендерный специалист. Актуальность профессии и функционал.</w:t>
            </w:r>
          </w:p>
        </w:tc>
        <w:tc>
          <w:tcPr>
            <w:tcW w:w="885" w:type="dxa"/>
            <w:gridSpan w:val="2"/>
          </w:tcPr>
          <w:p w14:paraId="536BB421" w14:textId="77777777" w:rsidR="00D622BC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0" w:type="dxa"/>
            <w:gridSpan w:val="2"/>
          </w:tcPr>
          <w:p w14:paraId="65EA3D03" w14:textId="77777777" w:rsidR="00D622BC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14:paraId="663392ED" w14:textId="77777777" w:rsidR="00D622BC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622BC" w:rsidRPr="00EF2A70" w14:paraId="2B3FB52C" w14:textId="77777777" w:rsidTr="00D622BC">
        <w:trPr>
          <w:trHeight w:val="309"/>
        </w:trPr>
        <w:tc>
          <w:tcPr>
            <w:tcW w:w="708" w:type="dxa"/>
          </w:tcPr>
          <w:p w14:paraId="6950EE6D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575FDA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</w:tcPr>
          <w:p w14:paraId="60D7B7B8" w14:textId="77777777" w:rsidR="00D622BC" w:rsidRPr="00EF2A70" w:rsidRDefault="00D622BC" w:rsidP="00D622BC">
            <w:pPr>
              <w:jc w:val="both"/>
            </w:pPr>
            <w:r w:rsidRPr="00EF2A70">
              <w:t>Виды закупок: аукцион, котировка, конкурс. Преимущества и недостатки каждой процедуры.</w:t>
            </w:r>
          </w:p>
        </w:tc>
        <w:tc>
          <w:tcPr>
            <w:tcW w:w="885" w:type="dxa"/>
            <w:gridSpan w:val="2"/>
          </w:tcPr>
          <w:p w14:paraId="4EAFEBCE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" w:type="dxa"/>
            <w:gridSpan w:val="2"/>
          </w:tcPr>
          <w:p w14:paraId="4DF60F22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14:paraId="73AF6843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622BC" w:rsidRPr="00EF2A70" w14:paraId="36F68E2E" w14:textId="77777777" w:rsidTr="00D622BC">
        <w:tc>
          <w:tcPr>
            <w:tcW w:w="708" w:type="dxa"/>
          </w:tcPr>
          <w:p w14:paraId="461622F0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575FDA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</w:tcPr>
          <w:p w14:paraId="5A4735BD" w14:textId="77777777" w:rsidR="00D622BC" w:rsidRPr="00EF2A70" w:rsidRDefault="00D622BC" w:rsidP="00D622BC">
            <w:pPr>
              <w:jc w:val="both"/>
            </w:pPr>
            <w:r w:rsidRPr="00EF2A70">
              <w:t>Работа с ЭП, крипто-про, браузеры.</w:t>
            </w:r>
          </w:p>
        </w:tc>
        <w:tc>
          <w:tcPr>
            <w:tcW w:w="885" w:type="dxa"/>
            <w:gridSpan w:val="2"/>
          </w:tcPr>
          <w:p w14:paraId="78E58AB8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0" w:type="dxa"/>
            <w:gridSpan w:val="2"/>
          </w:tcPr>
          <w:p w14:paraId="1907A6BD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14:paraId="559457BB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622BC" w:rsidRPr="00EF2A70" w14:paraId="52C8B77A" w14:textId="77777777" w:rsidTr="00D622BC">
        <w:tc>
          <w:tcPr>
            <w:tcW w:w="708" w:type="dxa"/>
          </w:tcPr>
          <w:p w14:paraId="2BB94E1C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575FDA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</w:tcPr>
          <w:p w14:paraId="7EF64203" w14:textId="77777777" w:rsidR="00D622BC" w:rsidRPr="00EF2A70" w:rsidRDefault="00D622BC" w:rsidP="00D622BC">
            <w:pPr>
              <w:jc w:val="both"/>
            </w:pPr>
            <w:r w:rsidRPr="00EF2A70">
              <w:t>Регистрация в ЕРУЗ.</w:t>
            </w:r>
          </w:p>
        </w:tc>
        <w:tc>
          <w:tcPr>
            <w:tcW w:w="885" w:type="dxa"/>
            <w:gridSpan w:val="2"/>
          </w:tcPr>
          <w:p w14:paraId="484F75FC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" w:type="dxa"/>
            <w:gridSpan w:val="2"/>
          </w:tcPr>
          <w:p w14:paraId="2B6E18FE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39C196F3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622BC" w:rsidRPr="00EF2A70" w14:paraId="5E861785" w14:textId="77777777" w:rsidTr="00D622BC">
        <w:trPr>
          <w:trHeight w:val="312"/>
        </w:trPr>
        <w:tc>
          <w:tcPr>
            <w:tcW w:w="708" w:type="dxa"/>
          </w:tcPr>
          <w:p w14:paraId="79339CEE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575FDA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</w:tcPr>
          <w:p w14:paraId="4C185FF4" w14:textId="77777777" w:rsidR="00D622BC" w:rsidRPr="00EF2A70" w:rsidRDefault="00D622BC" w:rsidP="00D622BC">
            <w:pPr>
              <w:jc w:val="both"/>
            </w:pPr>
            <w:r w:rsidRPr="00EF2A70">
              <w:t>Работа с тендерами. Поиск, состав, подача заявки, обзор ошибок.</w:t>
            </w:r>
          </w:p>
        </w:tc>
        <w:tc>
          <w:tcPr>
            <w:tcW w:w="885" w:type="dxa"/>
            <w:gridSpan w:val="2"/>
          </w:tcPr>
          <w:p w14:paraId="5E25F977" w14:textId="77777777" w:rsidR="00D622BC" w:rsidRPr="00D3689A" w:rsidRDefault="00D622BC" w:rsidP="00D622BC">
            <w:pPr>
              <w:jc w:val="center"/>
            </w:pPr>
            <w:r>
              <w:t>8</w:t>
            </w:r>
          </w:p>
        </w:tc>
        <w:tc>
          <w:tcPr>
            <w:tcW w:w="680" w:type="dxa"/>
            <w:gridSpan w:val="2"/>
          </w:tcPr>
          <w:p w14:paraId="71E044A9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14:paraId="43B6FFF4" w14:textId="77777777" w:rsidR="00D622BC" w:rsidRPr="00D3689A" w:rsidRDefault="00D622BC" w:rsidP="00D622BC">
            <w:pPr>
              <w:jc w:val="center"/>
            </w:pPr>
            <w:r>
              <w:t>2</w:t>
            </w:r>
          </w:p>
        </w:tc>
      </w:tr>
      <w:tr w:rsidR="00D622BC" w:rsidRPr="00EF2A70" w14:paraId="43A1DDF4" w14:textId="77777777" w:rsidTr="00D622BC">
        <w:trPr>
          <w:trHeight w:val="144"/>
        </w:trPr>
        <w:tc>
          <w:tcPr>
            <w:tcW w:w="708" w:type="dxa"/>
          </w:tcPr>
          <w:p w14:paraId="59412806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575FDA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</w:tcPr>
          <w:p w14:paraId="33A95ECC" w14:textId="77777777" w:rsidR="00D622BC" w:rsidRPr="00EF2A70" w:rsidRDefault="00D622BC" w:rsidP="00D622BC">
            <w:pPr>
              <w:jc w:val="both"/>
            </w:pPr>
            <w:r w:rsidRPr="00EF2A70">
              <w:t>Победа в процедуре. Подготовка банковской гарантии. Правильное подписание и оформление контракта.</w:t>
            </w:r>
          </w:p>
        </w:tc>
        <w:tc>
          <w:tcPr>
            <w:tcW w:w="885" w:type="dxa"/>
            <w:gridSpan w:val="2"/>
          </w:tcPr>
          <w:p w14:paraId="03A6922D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" w:type="dxa"/>
            <w:gridSpan w:val="2"/>
          </w:tcPr>
          <w:p w14:paraId="28428890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1B7DC957" w14:textId="77777777" w:rsidR="00D622BC" w:rsidRPr="00CC3377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622BC" w:rsidRPr="00EF2A70" w14:paraId="6E62B1C8" w14:textId="77777777" w:rsidTr="00D622BC">
        <w:tc>
          <w:tcPr>
            <w:tcW w:w="7213" w:type="dxa"/>
            <w:gridSpan w:val="2"/>
          </w:tcPr>
          <w:p w14:paraId="33CCC131" w14:textId="77777777" w:rsidR="00D622BC" w:rsidRPr="00EF2A70" w:rsidRDefault="00D622BC" w:rsidP="00D622BC">
            <w:pPr>
              <w:jc w:val="center"/>
              <w:rPr>
                <w:sz w:val="24"/>
                <w:szCs w:val="24"/>
              </w:rPr>
            </w:pPr>
            <w:r w:rsidRPr="00EF2A70">
              <w:rPr>
                <w:sz w:val="24"/>
                <w:szCs w:val="24"/>
              </w:rPr>
              <w:t>МОДУЛЬ 2</w:t>
            </w:r>
          </w:p>
          <w:p w14:paraId="511C4FB0" w14:textId="77777777" w:rsidR="00D622BC" w:rsidRPr="00EF2A70" w:rsidRDefault="00D622BC" w:rsidP="00D622BC">
            <w:pPr>
              <w:jc w:val="center"/>
              <w:rPr>
                <w:sz w:val="24"/>
                <w:szCs w:val="24"/>
              </w:rPr>
            </w:pPr>
            <w:r w:rsidRPr="00493BDB">
              <w:rPr>
                <w:b/>
                <w:sz w:val="24"/>
                <w:szCs w:val="24"/>
              </w:rPr>
              <w:t>Участие в закупках товаров, работ, услуг в соответствии с ФЗ №223 от 18.07.2011 г. «О закупках товаров, работ, услуг отдельными видами юридических лиц»</w:t>
            </w:r>
          </w:p>
        </w:tc>
        <w:tc>
          <w:tcPr>
            <w:tcW w:w="870" w:type="dxa"/>
            <w:gridSpan w:val="2"/>
          </w:tcPr>
          <w:p w14:paraId="4629F970" w14:textId="77777777" w:rsidR="00D622BC" w:rsidRPr="00EF2A70" w:rsidRDefault="00D622BC" w:rsidP="00D622BC">
            <w:pPr>
              <w:rPr>
                <w:b/>
              </w:rPr>
            </w:pPr>
          </w:p>
          <w:p w14:paraId="53532A1C" w14:textId="77777777" w:rsidR="00D622BC" w:rsidRPr="00493BDB" w:rsidRDefault="00D622BC" w:rsidP="00D622B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0" w:type="dxa"/>
            <w:gridSpan w:val="2"/>
          </w:tcPr>
          <w:p w14:paraId="388347A5" w14:textId="77777777" w:rsidR="00D622BC" w:rsidRPr="00EF2A70" w:rsidRDefault="00D622BC" w:rsidP="00D622BC">
            <w:pPr>
              <w:rPr>
                <w:b/>
              </w:rPr>
            </w:pPr>
          </w:p>
          <w:p w14:paraId="1F6045C2" w14:textId="77777777" w:rsidR="00D622BC" w:rsidRPr="00493BDB" w:rsidRDefault="00D622BC" w:rsidP="00D622B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34" w:type="dxa"/>
            <w:gridSpan w:val="2"/>
          </w:tcPr>
          <w:p w14:paraId="4B60DB86" w14:textId="77777777" w:rsidR="00D622BC" w:rsidRPr="00EF2A70" w:rsidRDefault="00D622BC" w:rsidP="00D622BC">
            <w:pPr>
              <w:rPr>
                <w:b/>
              </w:rPr>
            </w:pPr>
          </w:p>
          <w:p w14:paraId="5DD2786C" w14:textId="77777777" w:rsidR="00D622BC" w:rsidRPr="00493BDB" w:rsidRDefault="00D622BC" w:rsidP="00D622BC">
            <w:pPr>
              <w:rPr>
                <w:b/>
              </w:rPr>
            </w:pPr>
            <w:r w:rsidRPr="00EF2A70">
              <w:rPr>
                <w:b/>
              </w:rPr>
              <w:t xml:space="preserve">         </w:t>
            </w:r>
            <w:r>
              <w:rPr>
                <w:b/>
              </w:rPr>
              <w:t>11</w:t>
            </w:r>
          </w:p>
        </w:tc>
      </w:tr>
      <w:tr w:rsidR="00D622BC" w:rsidRPr="00EF2A70" w14:paraId="26E76CEA" w14:textId="77777777" w:rsidTr="00D622BC">
        <w:tc>
          <w:tcPr>
            <w:tcW w:w="708" w:type="dxa"/>
          </w:tcPr>
          <w:p w14:paraId="5B4B2ABC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2.1.</w:t>
            </w:r>
          </w:p>
        </w:tc>
        <w:tc>
          <w:tcPr>
            <w:tcW w:w="6516" w:type="dxa"/>
            <w:gridSpan w:val="2"/>
          </w:tcPr>
          <w:p w14:paraId="6DB3497B" w14:textId="77777777" w:rsidR="00D622BC" w:rsidRPr="00EF2A70" w:rsidRDefault="00D622BC" w:rsidP="00D622BC">
            <w:pPr>
              <w:jc w:val="both"/>
            </w:pPr>
            <w:r w:rsidRPr="00C3687C">
              <w:t>Обзор основных положений 223-ФЗ.</w:t>
            </w:r>
          </w:p>
        </w:tc>
        <w:tc>
          <w:tcPr>
            <w:tcW w:w="885" w:type="dxa"/>
            <w:gridSpan w:val="2"/>
            <w:vAlign w:val="center"/>
          </w:tcPr>
          <w:p w14:paraId="1216F610" w14:textId="77777777" w:rsidR="00D622BC" w:rsidRPr="00457900" w:rsidRDefault="00D622BC" w:rsidP="00D622BC">
            <w:pPr>
              <w:jc w:val="center"/>
            </w:pPr>
            <w:r>
              <w:t>5</w:t>
            </w:r>
          </w:p>
        </w:tc>
        <w:tc>
          <w:tcPr>
            <w:tcW w:w="680" w:type="dxa"/>
            <w:gridSpan w:val="2"/>
            <w:vAlign w:val="center"/>
          </w:tcPr>
          <w:p w14:paraId="15EA7964" w14:textId="77777777" w:rsidR="00D622BC" w:rsidRPr="00457900" w:rsidRDefault="00D622BC" w:rsidP="00D622BC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14:paraId="5F3F9FEF" w14:textId="77777777" w:rsidR="00D622BC" w:rsidRPr="00575FDA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622BC" w:rsidRPr="00EF2A70" w14:paraId="24095C4E" w14:textId="77777777" w:rsidTr="00D622BC">
        <w:tc>
          <w:tcPr>
            <w:tcW w:w="708" w:type="dxa"/>
          </w:tcPr>
          <w:p w14:paraId="174A25BA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2.2.</w:t>
            </w:r>
          </w:p>
        </w:tc>
        <w:tc>
          <w:tcPr>
            <w:tcW w:w="6516" w:type="dxa"/>
            <w:gridSpan w:val="2"/>
          </w:tcPr>
          <w:p w14:paraId="12960672" w14:textId="77777777" w:rsidR="00D622BC" w:rsidRPr="00EF2A70" w:rsidRDefault="00D622BC" w:rsidP="00D622BC">
            <w:pPr>
              <w:jc w:val="both"/>
            </w:pPr>
            <w:r w:rsidRPr="00C3687C">
              <w:t>Отличительные особенности участия в закупках товаров, работ, услуг в соответствии с ФЗ №223 от закупок товаров, работ, услуг в соответствии с ФЗ №44</w:t>
            </w:r>
          </w:p>
        </w:tc>
        <w:tc>
          <w:tcPr>
            <w:tcW w:w="885" w:type="dxa"/>
            <w:gridSpan w:val="2"/>
            <w:vAlign w:val="center"/>
          </w:tcPr>
          <w:p w14:paraId="20820DE5" w14:textId="77777777" w:rsidR="00D622BC" w:rsidRPr="00575FDA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385BD2CC" w14:textId="77777777" w:rsidR="00D622BC" w:rsidRPr="00575FDA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35B2B653" w14:textId="77777777" w:rsidR="00D622BC" w:rsidRPr="00EF2A70" w:rsidRDefault="00D622BC" w:rsidP="00D622BC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D622BC" w:rsidRPr="00EF2A70" w14:paraId="439057D3" w14:textId="77777777" w:rsidTr="00D622BC">
        <w:tc>
          <w:tcPr>
            <w:tcW w:w="708" w:type="dxa"/>
          </w:tcPr>
          <w:p w14:paraId="1626E11F" w14:textId="77777777" w:rsidR="00D622BC" w:rsidRPr="00575FDA" w:rsidRDefault="00D622BC" w:rsidP="00D622BC">
            <w:pPr>
              <w:jc w:val="center"/>
              <w:rPr>
                <w:sz w:val="24"/>
                <w:szCs w:val="24"/>
              </w:rPr>
            </w:pPr>
            <w:r w:rsidRPr="00575FD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575FDA">
              <w:rPr>
                <w:sz w:val="24"/>
                <w:szCs w:val="24"/>
              </w:rPr>
              <w:t>.</w:t>
            </w:r>
          </w:p>
        </w:tc>
        <w:tc>
          <w:tcPr>
            <w:tcW w:w="6516" w:type="dxa"/>
            <w:gridSpan w:val="2"/>
          </w:tcPr>
          <w:p w14:paraId="6C97325C" w14:textId="77777777" w:rsidR="00D622BC" w:rsidRPr="00EF2A70" w:rsidRDefault="00D622BC" w:rsidP="00D622BC">
            <w:pPr>
              <w:jc w:val="both"/>
            </w:pPr>
            <w:r w:rsidRPr="00C3687C">
              <w:t>Обзор электронных площадок</w:t>
            </w:r>
          </w:p>
        </w:tc>
        <w:tc>
          <w:tcPr>
            <w:tcW w:w="885" w:type="dxa"/>
            <w:gridSpan w:val="2"/>
            <w:vAlign w:val="center"/>
          </w:tcPr>
          <w:p w14:paraId="7F73D3ED" w14:textId="77777777" w:rsidR="00D622BC" w:rsidRPr="006D1744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19962981" w14:textId="77777777" w:rsidR="00D622BC" w:rsidRPr="006D1744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0C2FDD3" w14:textId="77777777" w:rsidR="00D622BC" w:rsidRPr="00EF2A70" w:rsidRDefault="00D622BC" w:rsidP="00D62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622BC" w:rsidRPr="00EF2A70" w14:paraId="1D2419A1" w14:textId="77777777" w:rsidTr="00D622BC">
        <w:tc>
          <w:tcPr>
            <w:tcW w:w="708" w:type="dxa"/>
          </w:tcPr>
          <w:p w14:paraId="13862122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2.3.1</w:t>
            </w:r>
          </w:p>
        </w:tc>
        <w:tc>
          <w:tcPr>
            <w:tcW w:w="6516" w:type="dxa"/>
            <w:gridSpan w:val="2"/>
          </w:tcPr>
          <w:p w14:paraId="1BB1C2E9" w14:textId="77777777" w:rsidR="00D622BC" w:rsidRPr="00EF2A70" w:rsidRDefault="00D622BC" w:rsidP="00D622BC">
            <w:pPr>
              <w:jc w:val="both"/>
            </w:pPr>
            <w:r w:rsidRPr="00C3687C">
              <w:t>Регистрация на электронной площадке.</w:t>
            </w:r>
          </w:p>
        </w:tc>
        <w:tc>
          <w:tcPr>
            <w:tcW w:w="885" w:type="dxa"/>
            <w:gridSpan w:val="2"/>
            <w:vAlign w:val="center"/>
          </w:tcPr>
          <w:p w14:paraId="0D8F28E8" w14:textId="77777777" w:rsidR="00D622BC" w:rsidRPr="00457900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482111F7" w14:textId="77777777" w:rsidR="00D622BC" w:rsidRPr="00457900" w:rsidRDefault="00D622BC" w:rsidP="00D622B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7BB07B9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2B376E4E" w14:textId="77777777" w:rsidTr="00D622BC">
        <w:tc>
          <w:tcPr>
            <w:tcW w:w="708" w:type="dxa"/>
          </w:tcPr>
          <w:p w14:paraId="0CF7EBAA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2.3.2</w:t>
            </w:r>
          </w:p>
        </w:tc>
        <w:tc>
          <w:tcPr>
            <w:tcW w:w="6516" w:type="dxa"/>
            <w:gridSpan w:val="2"/>
          </w:tcPr>
          <w:p w14:paraId="1E1898C0" w14:textId="77777777" w:rsidR="00D622BC" w:rsidRPr="00EF2A70" w:rsidRDefault="00D622BC" w:rsidP="00D622BC">
            <w:pPr>
              <w:jc w:val="both"/>
            </w:pPr>
            <w:r w:rsidRPr="00C3687C">
              <w:t>Получение ЭП</w:t>
            </w:r>
          </w:p>
        </w:tc>
        <w:tc>
          <w:tcPr>
            <w:tcW w:w="885" w:type="dxa"/>
            <w:gridSpan w:val="2"/>
            <w:vAlign w:val="center"/>
          </w:tcPr>
          <w:p w14:paraId="30A8B5DF" w14:textId="77777777" w:rsidR="00D622BC" w:rsidRPr="00493BDB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  <w:vAlign w:val="center"/>
          </w:tcPr>
          <w:p w14:paraId="535607B9" w14:textId="77777777" w:rsidR="00D622BC" w:rsidRPr="00493BDB" w:rsidRDefault="00D622BC" w:rsidP="00D622BC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26732AA3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3BF0D38C" w14:textId="77777777" w:rsidTr="00D622BC">
        <w:tc>
          <w:tcPr>
            <w:tcW w:w="708" w:type="dxa"/>
          </w:tcPr>
          <w:p w14:paraId="088F7DEE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2.4.</w:t>
            </w:r>
          </w:p>
        </w:tc>
        <w:tc>
          <w:tcPr>
            <w:tcW w:w="6516" w:type="dxa"/>
            <w:gridSpan w:val="2"/>
          </w:tcPr>
          <w:p w14:paraId="03DED3E7" w14:textId="77777777" w:rsidR="00D622BC" w:rsidRPr="00EF2A70" w:rsidRDefault="00D622BC" w:rsidP="00D622BC">
            <w:pPr>
              <w:jc w:val="both"/>
            </w:pPr>
            <w:r w:rsidRPr="00C3687C">
              <w:t>Анализ Положения о закупках товаров, работ, услуг в целях подготовки к участию в процедурах заказчика на примере субъект</w:t>
            </w:r>
            <w:r>
              <w:t>ов</w:t>
            </w:r>
            <w:r w:rsidRPr="00C3687C">
              <w:t xml:space="preserve"> 223-ФЗ</w:t>
            </w:r>
          </w:p>
        </w:tc>
        <w:tc>
          <w:tcPr>
            <w:tcW w:w="885" w:type="dxa"/>
            <w:gridSpan w:val="2"/>
            <w:vAlign w:val="center"/>
          </w:tcPr>
          <w:p w14:paraId="1674007D" w14:textId="77777777" w:rsidR="00D622BC" w:rsidRPr="00C3687C" w:rsidRDefault="00D622BC" w:rsidP="00D622BC">
            <w:pPr>
              <w:jc w:val="center"/>
            </w:pPr>
            <w:r>
              <w:t>4</w:t>
            </w:r>
          </w:p>
        </w:tc>
        <w:tc>
          <w:tcPr>
            <w:tcW w:w="680" w:type="dxa"/>
            <w:gridSpan w:val="2"/>
            <w:vAlign w:val="center"/>
          </w:tcPr>
          <w:p w14:paraId="7B437E65" w14:textId="77777777" w:rsidR="00D622BC" w:rsidRPr="00C3687C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6754D15D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1120997F" w14:textId="77777777" w:rsidTr="00D622BC">
        <w:tc>
          <w:tcPr>
            <w:tcW w:w="708" w:type="dxa"/>
          </w:tcPr>
          <w:p w14:paraId="20F077E1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2.5.</w:t>
            </w:r>
          </w:p>
        </w:tc>
        <w:tc>
          <w:tcPr>
            <w:tcW w:w="6516" w:type="dxa"/>
            <w:gridSpan w:val="2"/>
          </w:tcPr>
          <w:p w14:paraId="4433BA4B" w14:textId="77777777" w:rsidR="00D622BC" w:rsidRPr="00EF2A70" w:rsidRDefault="00D622BC" w:rsidP="00D622BC">
            <w:pPr>
              <w:jc w:val="both"/>
            </w:pPr>
            <w:r w:rsidRPr="00C3687C">
              <w:t>Подготовка к участию в торговых процедурах на примерах закупочной документации субъектов 223-ФЗ</w:t>
            </w:r>
          </w:p>
        </w:tc>
        <w:tc>
          <w:tcPr>
            <w:tcW w:w="885" w:type="dxa"/>
            <w:gridSpan w:val="2"/>
            <w:vAlign w:val="center"/>
          </w:tcPr>
          <w:p w14:paraId="0F7EBAFF" w14:textId="77777777" w:rsidR="00D622BC" w:rsidRPr="00C3687C" w:rsidRDefault="00D622BC" w:rsidP="00D622BC">
            <w:pPr>
              <w:jc w:val="center"/>
            </w:pPr>
            <w:r>
              <w:t>15</w:t>
            </w:r>
          </w:p>
        </w:tc>
        <w:tc>
          <w:tcPr>
            <w:tcW w:w="680" w:type="dxa"/>
            <w:gridSpan w:val="2"/>
            <w:vAlign w:val="center"/>
          </w:tcPr>
          <w:p w14:paraId="0BD883C2" w14:textId="77777777" w:rsidR="00D622BC" w:rsidRPr="00C3687C" w:rsidRDefault="00D622BC" w:rsidP="00D622BC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14:paraId="0C436905" w14:textId="77777777" w:rsidR="00D622BC" w:rsidRPr="00EF2A70" w:rsidRDefault="00D622BC" w:rsidP="00D622BC">
            <w:pPr>
              <w:jc w:val="center"/>
            </w:pPr>
            <w:r>
              <w:t>5</w:t>
            </w:r>
          </w:p>
        </w:tc>
      </w:tr>
      <w:tr w:rsidR="00D622BC" w:rsidRPr="00EF2A70" w14:paraId="6801DA0A" w14:textId="77777777" w:rsidTr="00D622BC">
        <w:tc>
          <w:tcPr>
            <w:tcW w:w="708" w:type="dxa"/>
          </w:tcPr>
          <w:p w14:paraId="2AAD44DA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16" w:type="dxa"/>
            <w:gridSpan w:val="2"/>
          </w:tcPr>
          <w:p w14:paraId="54371D03" w14:textId="77777777" w:rsidR="00D622BC" w:rsidRPr="00EF2A70" w:rsidRDefault="00D622BC" w:rsidP="00D622BC">
            <w:pPr>
              <w:jc w:val="both"/>
            </w:pPr>
            <w:r w:rsidRPr="00C3687C">
              <w:t>Подготовка к участию в запросе котировок на примере информации о проведении запроса котировок субъекта 223-ФЗ</w:t>
            </w:r>
          </w:p>
        </w:tc>
        <w:tc>
          <w:tcPr>
            <w:tcW w:w="885" w:type="dxa"/>
            <w:gridSpan w:val="2"/>
            <w:vAlign w:val="center"/>
          </w:tcPr>
          <w:p w14:paraId="6160D04F" w14:textId="77777777" w:rsidR="00D622BC" w:rsidRPr="00C3687C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5A2446D5" w14:textId="77777777" w:rsidR="00D622BC" w:rsidRPr="00C3687C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CBE34F1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59C1323B" w14:textId="77777777" w:rsidTr="00D622BC">
        <w:tc>
          <w:tcPr>
            <w:tcW w:w="708" w:type="dxa"/>
          </w:tcPr>
          <w:p w14:paraId="2A169F54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16" w:type="dxa"/>
            <w:gridSpan w:val="2"/>
          </w:tcPr>
          <w:p w14:paraId="40EB305C" w14:textId="77777777" w:rsidR="00D622BC" w:rsidRPr="00C3687C" w:rsidRDefault="00D622BC" w:rsidP="00D622BC">
            <w:pPr>
              <w:jc w:val="both"/>
            </w:pPr>
            <w:r w:rsidRPr="00C3687C">
              <w:t>Подготовка к участию в аукционе на примере аукционной документации субъекта 223-ФЗ</w:t>
            </w:r>
          </w:p>
        </w:tc>
        <w:tc>
          <w:tcPr>
            <w:tcW w:w="885" w:type="dxa"/>
            <w:gridSpan w:val="2"/>
            <w:vAlign w:val="center"/>
          </w:tcPr>
          <w:p w14:paraId="19AB00E8" w14:textId="77777777" w:rsidR="00D622BC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504E82B2" w14:textId="77777777" w:rsidR="00D622BC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6EF8CC44" w14:textId="77777777" w:rsidR="00D622BC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724316D2" w14:textId="77777777" w:rsidTr="00D622BC">
        <w:tc>
          <w:tcPr>
            <w:tcW w:w="708" w:type="dxa"/>
          </w:tcPr>
          <w:p w14:paraId="63B0E011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16" w:type="dxa"/>
            <w:gridSpan w:val="2"/>
          </w:tcPr>
          <w:p w14:paraId="1390D5D4" w14:textId="77777777" w:rsidR="00D622BC" w:rsidRPr="00C3687C" w:rsidRDefault="00D622BC" w:rsidP="00D622BC">
            <w:pPr>
              <w:jc w:val="both"/>
            </w:pPr>
            <w:r w:rsidRPr="00C3687C">
              <w:t>Подготовка к участию в конкурсе на примере конкурсной документации субъекта 223-ФЗ</w:t>
            </w:r>
          </w:p>
        </w:tc>
        <w:tc>
          <w:tcPr>
            <w:tcW w:w="885" w:type="dxa"/>
            <w:gridSpan w:val="2"/>
            <w:vAlign w:val="center"/>
          </w:tcPr>
          <w:p w14:paraId="3667DDD7" w14:textId="77777777" w:rsidR="00D622BC" w:rsidRPr="00C3687C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49B640F2" w14:textId="77777777" w:rsidR="00D622BC" w:rsidRPr="00C3687C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6FE65476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241A1EF6" w14:textId="77777777" w:rsidTr="00D622BC">
        <w:tc>
          <w:tcPr>
            <w:tcW w:w="708" w:type="dxa"/>
          </w:tcPr>
          <w:p w14:paraId="12CF5C1F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16" w:type="dxa"/>
            <w:gridSpan w:val="2"/>
          </w:tcPr>
          <w:p w14:paraId="380DBF0B" w14:textId="77777777" w:rsidR="00D622BC" w:rsidRPr="00C3687C" w:rsidRDefault="00D622BC" w:rsidP="00D622BC">
            <w:pPr>
              <w:jc w:val="both"/>
            </w:pPr>
            <w:r w:rsidRPr="00C3687C">
              <w:t>Подготовка к участию в запросе предложений на примере документации о проведении запроса предложений субъекта 223-ФЗ</w:t>
            </w:r>
          </w:p>
        </w:tc>
        <w:tc>
          <w:tcPr>
            <w:tcW w:w="885" w:type="dxa"/>
            <w:gridSpan w:val="2"/>
            <w:vAlign w:val="center"/>
          </w:tcPr>
          <w:p w14:paraId="0266E22A" w14:textId="77777777" w:rsidR="00D622BC" w:rsidRPr="00C3687C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3FFF1E94" w14:textId="77777777" w:rsidR="00D622BC" w:rsidRPr="00C3687C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944EBE2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4DE47D4F" w14:textId="77777777" w:rsidTr="00D622BC">
        <w:tc>
          <w:tcPr>
            <w:tcW w:w="708" w:type="dxa"/>
          </w:tcPr>
          <w:p w14:paraId="19227F63" w14:textId="77777777" w:rsidR="00D622BC" w:rsidRPr="006D1744" w:rsidRDefault="00D622BC" w:rsidP="00D622BC">
            <w:pPr>
              <w:jc w:val="center"/>
              <w:rPr>
                <w:sz w:val="24"/>
                <w:szCs w:val="24"/>
              </w:rPr>
            </w:pPr>
            <w:r w:rsidRPr="006D1744">
              <w:rPr>
                <w:sz w:val="24"/>
                <w:szCs w:val="24"/>
              </w:rPr>
              <w:t>2.5.5</w:t>
            </w:r>
          </w:p>
        </w:tc>
        <w:tc>
          <w:tcPr>
            <w:tcW w:w="6516" w:type="dxa"/>
            <w:gridSpan w:val="2"/>
          </w:tcPr>
          <w:p w14:paraId="5B7DBF65" w14:textId="77777777" w:rsidR="00D622BC" w:rsidRPr="00C3687C" w:rsidRDefault="00D622BC" w:rsidP="00D622BC">
            <w:pPr>
              <w:jc w:val="both"/>
            </w:pPr>
            <w:r w:rsidRPr="00C3687C">
              <w:t>Подготовка к участию в иных процедурах, предусмотренных субъектом 223-ФЗ</w:t>
            </w:r>
          </w:p>
        </w:tc>
        <w:tc>
          <w:tcPr>
            <w:tcW w:w="885" w:type="dxa"/>
            <w:gridSpan w:val="2"/>
            <w:vAlign w:val="center"/>
          </w:tcPr>
          <w:p w14:paraId="02247C02" w14:textId="77777777" w:rsidR="00D622BC" w:rsidRPr="00C3687C" w:rsidRDefault="00D622BC" w:rsidP="00D622BC">
            <w:pPr>
              <w:jc w:val="center"/>
            </w:pPr>
            <w: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4CB604EF" w14:textId="77777777" w:rsidR="00D622BC" w:rsidRPr="00C3687C" w:rsidRDefault="00D622BC" w:rsidP="00D622BC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7DE8251B" w14:textId="77777777" w:rsidR="00D622BC" w:rsidRPr="00EF2A70" w:rsidRDefault="00D622BC" w:rsidP="00D622BC">
            <w:pPr>
              <w:jc w:val="center"/>
            </w:pPr>
            <w:r>
              <w:t>1</w:t>
            </w:r>
          </w:p>
        </w:tc>
      </w:tr>
      <w:tr w:rsidR="00D622BC" w:rsidRPr="00EF2A70" w14:paraId="2DDA40D4" w14:textId="77777777" w:rsidTr="00D622BC">
        <w:trPr>
          <w:trHeight w:val="138"/>
        </w:trPr>
        <w:tc>
          <w:tcPr>
            <w:tcW w:w="7224" w:type="dxa"/>
            <w:gridSpan w:val="3"/>
          </w:tcPr>
          <w:p w14:paraId="51A82D52" w14:textId="77777777" w:rsidR="00D622BC" w:rsidRPr="00EF2A70" w:rsidRDefault="00D622BC" w:rsidP="00D622BC">
            <w:pPr>
              <w:rPr>
                <w:sz w:val="24"/>
                <w:szCs w:val="24"/>
              </w:rPr>
            </w:pPr>
            <w:r w:rsidRPr="00EF2A70">
              <w:t>Итоговая аттестация</w:t>
            </w:r>
          </w:p>
        </w:tc>
        <w:tc>
          <w:tcPr>
            <w:tcW w:w="885" w:type="dxa"/>
            <w:gridSpan w:val="2"/>
            <w:vAlign w:val="center"/>
          </w:tcPr>
          <w:p w14:paraId="3BDF72AA" w14:textId="77777777" w:rsidR="00D622BC" w:rsidRPr="00726039" w:rsidRDefault="00D622BC" w:rsidP="00D622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98" w:type="dxa"/>
            <w:gridSpan w:val="3"/>
            <w:vAlign w:val="center"/>
          </w:tcPr>
          <w:p w14:paraId="063EAF5D" w14:textId="77777777" w:rsidR="00D622BC" w:rsidRPr="00EF2A70" w:rsidRDefault="00D622BC" w:rsidP="00D622BC">
            <w:pPr>
              <w:jc w:val="center"/>
            </w:pPr>
            <w:r w:rsidRPr="00EF2A70">
              <w:t>ТЕСТИРОВАНИЕ</w:t>
            </w:r>
          </w:p>
        </w:tc>
      </w:tr>
      <w:tr w:rsidR="00D622BC" w:rsidRPr="00EF2A70" w14:paraId="33C62F80" w14:textId="77777777" w:rsidTr="00D622BC">
        <w:tc>
          <w:tcPr>
            <w:tcW w:w="7224" w:type="dxa"/>
            <w:gridSpan w:val="3"/>
          </w:tcPr>
          <w:p w14:paraId="28F5C7C7" w14:textId="4BAA85DE" w:rsidR="00D622BC" w:rsidRPr="00EF2A70" w:rsidRDefault="00D622BC" w:rsidP="00D622BC">
            <w:pPr>
              <w:rPr>
                <w:sz w:val="24"/>
                <w:szCs w:val="24"/>
              </w:rPr>
            </w:pPr>
            <w:r w:rsidRPr="00EF2A70">
              <w:rPr>
                <w:sz w:val="24"/>
                <w:szCs w:val="24"/>
              </w:rPr>
              <w:t>ВСЕГО, ЧАСОВ:</w:t>
            </w:r>
          </w:p>
        </w:tc>
        <w:tc>
          <w:tcPr>
            <w:tcW w:w="885" w:type="dxa"/>
            <w:gridSpan w:val="2"/>
          </w:tcPr>
          <w:p w14:paraId="77FDF10F" w14:textId="77777777" w:rsidR="00D622BC" w:rsidRPr="00EF2A70" w:rsidRDefault="00D622BC" w:rsidP="00D622BC">
            <w:pPr>
              <w:jc w:val="center"/>
            </w:pPr>
          </w:p>
        </w:tc>
        <w:tc>
          <w:tcPr>
            <w:tcW w:w="2098" w:type="dxa"/>
            <w:gridSpan w:val="3"/>
          </w:tcPr>
          <w:p w14:paraId="6415CF7F" w14:textId="77777777" w:rsidR="00D622BC" w:rsidRPr="00EF2A70" w:rsidRDefault="00D622BC" w:rsidP="00D622BC">
            <w:pPr>
              <w:jc w:val="center"/>
            </w:pPr>
            <w:r>
              <w:rPr>
                <w:b/>
                <w:lang w:val="en-US"/>
              </w:rPr>
              <w:t>72</w:t>
            </w:r>
            <w:r w:rsidRPr="00EF2A70">
              <w:rPr>
                <w:b/>
              </w:rPr>
              <w:t xml:space="preserve"> ч.</w:t>
            </w:r>
          </w:p>
        </w:tc>
      </w:tr>
    </w:tbl>
    <w:p w14:paraId="31FE9B3C" w14:textId="77777777" w:rsidR="00D622BC" w:rsidRDefault="00D622BC">
      <w:pPr>
        <w:tabs>
          <w:tab w:val="left" w:pos="8008"/>
          <w:tab w:val="left" w:pos="9221"/>
        </w:tabs>
        <w:spacing w:before="92"/>
        <w:ind w:left="113"/>
      </w:pPr>
    </w:p>
    <w:p w14:paraId="119A7208" w14:textId="43281311" w:rsidR="00884FA8" w:rsidRDefault="00043C71" w:rsidP="00D622BC">
      <w:pPr>
        <w:tabs>
          <w:tab w:val="left" w:pos="8008"/>
          <w:tab w:val="left" w:pos="9221"/>
        </w:tabs>
        <w:spacing w:before="92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3FB85CF4" wp14:editId="1ED2C732">
            <wp:simplePos x="0" y="0"/>
            <wp:positionH relativeFrom="page">
              <wp:posOffset>4362450</wp:posOffset>
            </wp:positionH>
            <wp:positionV relativeFrom="paragraph">
              <wp:posOffset>-418864</wp:posOffset>
            </wp:positionV>
            <wp:extent cx="2084070" cy="18263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82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Ректор АНО</w:t>
      </w:r>
      <w:r>
        <w:rPr>
          <w:spacing w:val="-4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«ФАДО»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И.А.</w:t>
      </w:r>
      <w:r>
        <w:rPr>
          <w:spacing w:val="-4"/>
        </w:rPr>
        <w:t xml:space="preserve"> </w:t>
      </w:r>
      <w:r>
        <w:t>Попов</w:t>
      </w:r>
    </w:p>
    <w:p w14:paraId="6D155493" w14:textId="77777777" w:rsidR="00884FA8" w:rsidRDefault="00884FA8">
      <w:pPr>
        <w:rPr>
          <w:sz w:val="20"/>
        </w:rPr>
      </w:pPr>
    </w:p>
    <w:p w14:paraId="665A8A07" w14:textId="77777777" w:rsidR="00884FA8" w:rsidRDefault="00884FA8">
      <w:pPr>
        <w:rPr>
          <w:sz w:val="20"/>
        </w:rPr>
      </w:pPr>
    </w:p>
    <w:p w14:paraId="3A6E2DD9" w14:textId="77777777" w:rsidR="00884FA8" w:rsidRDefault="00884FA8">
      <w:pPr>
        <w:rPr>
          <w:sz w:val="20"/>
        </w:rPr>
      </w:pPr>
    </w:p>
    <w:p w14:paraId="2FE1A89D" w14:textId="77777777" w:rsidR="00884FA8" w:rsidRDefault="00884FA8">
      <w:pPr>
        <w:spacing w:before="3"/>
      </w:pPr>
    </w:p>
    <w:p w14:paraId="7F0E4D26" w14:textId="5A0BCAE6" w:rsidR="00884FA8" w:rsidRDefault="00043C71">
      <w:pPr>
        <w:ind w:left="5137" w:right="4725"/>
        <w:jc w:val="center"/>
        <w:rPr>
          <w:sz w:val="18"/>
        </w:rPr>
      </w:pPr>
      <w:r>
        <w:rPr>
          <w:sz w:val="18"/>
        </w:rPr>
        <w:t>Москва 202</w:t>
      </w:r>
      <w:r w:rsidR="00D622BC">
        <w:rPr>
          <w:sz w:val="18"/>
        </w:rPr>
        <w:t>2</w:t>
      </w:r>
    </w:p>
    <w:sectPr w:rsidR="00884FA8">
      <w:type w:val="continuous"/>
      <w:pgSz w:w="11910" w:h="16840"/>
      <w:pgMar w:top="8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FA8"/>
    <w:rsid w:val="00043C71"/>
    <w:rsid w:val="00884FA8"/>
    <w:rsid w:val="00D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60C1"/>
  <w15:docId w15:val="{AC07E72D-4A71-4883-B523-39CF74B0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D622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Попова</cp:lastModifiedBy>
  <cp:revision>3</cp:revision>
  <dcterms:created xsi:type="dcterms:W3CDTF">2020-12-10T12:06:00Z</dcterms:created>
  <dcterms:modified xsi:type="dcterms:W3CDTF">2022-10-05T10:06:00Z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2020-12-10T00:00:00Z</vt:filetime>
  </property>
</Properties>
</file>