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A0" w:rsidRDefault="006730A0" w:rsidP="006730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b/>
          <w:noProof/>
        </w:rPr>
        <w:drawing>
          <wp:inline distT="0" distB="0" distL="0" distR="0">
            <wp:extent cx="1028765" cy="634742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 l="2693" t="7374" r="33802" b="-2148"/>
                    <a:stretch>
                      <a:fillRect/>
                    </a:stretch>
                  </pic:blipFill>
                  <pic:spPr>
                    <a:xfrm>
                      <a:off x="0" y="0"/>
                      <a:ext cx="1028765" cy="6347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730A0" w:rsidRDefault="006730A0" w:rsidP="006730A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Автономная некоммерческая организация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дополнительного профессионального образования</w:t>
      </w:r>
    </w:p>
    <w:p w:rsidR="006730A0" w:rsidRDefault="006730A0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«Федеративная академия дополнительного образования»</w:t>
      </w:r>
    </w:p>
    <w:p w:rsidR="006730A0" w:rsidRDefault="006730A0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(АНО ДПО «ФАДО»)</w:t>
      </w:r>
    </w:p>
    <w:p w:rsidR="006730A0" w:rsidRPr="006730A0" w:rsidRDefault="006730A0" w:rsidP="006730A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6730A0" w:rsidRPr="00E234D7" w:rsidRDefault="00E234D7" w:rsidP="0067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E234D7">
        <w:rPr>
          <w:rFonts w:ascii="Times New Roman" w:hAnsi="Times New Roman" w:cs="Times New Roman"/>
          <w:b/>
          <w:sz w:val="24"/>
        </w:rPr>
        <w:t xml:space="preserve">ОБРАЗОВАТЕЛЬНАЯ </w:t>
      </w:r>
      <w:r w:rsidR="006730A0" w:rsidRPr="00E234D7">
        <w:rPr>
          <w:rFonts w:ascii="Times New Roman" w:hAnsi="Times New Roman" w:cs="Times New Roman"/>
          <w:b/>
          <w:sz w:val="24"/>
        </w:rPr>
        <w:t xml:space="preserve">ПРОГРАММА </w:t>
      </w:r>
      <w:bookmarkStart w:id="0" w:name="_GoBack"/>
      <w:bookmarkEnd w:id="0"/>
    </w:p>
    <w:p w:rsidR="006730A0" w:rsidRPr="00E234D7" w:rsidRDefault="00F10B37" w:rsidP="006730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ПОВЫШЕНИЯ КВАЛИФИКАЦИИ</w:t>
      </w:r>
    </w:p>
    <w:p w:rsidR="00E234D7" w:rsidRDefault="00E234D7" w:rsidP="00C93824">
      <w:pPr>
        <w:jc w:val="center"/>
        <w:rPr>
          <w:rFonts w:ascii="Times New Roman" w:hAnsi="Times New Roman" w:cs="Times New Roman"/>
          <w:sz w:val="32"/>
        </w:rPr>
      </w:pPr>
    </w:p>
    <w:p w:rsidR="006730A0" w:rsidRPr="00533235" w:rsidRDefault="00C93824" w:rsidP="0053323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33235">
        <w:rPr>
          <w:rFonts w:ascii="Times New Roman" w:hAnsi="Times New Roman" w:cs="Times New Roman"/>
          <w:b/>
          <w:sz w:val="28"/>
          <w:szCs w:val="24"/>
        </w:rPr>
        <w:t>«</w:t>
      </w:r>
      <w:r w:rsidR="002D540E" w:rsidRPr="002D540E">
        <w:rPr>
          <w:rFonts w:ascii="Times New Roman" w:eastAsia="Times New Roman" w:hAnsi="Times New Roman" w:cs="Times New Roman"/>
          <w:b/>
          <w:sz w:val="28"/>
          <w:szCs w:val="24"/>
        </w:rPr>
        <w:t>Деловая игра как эффективный метод обучения и решения задач</w:t>
      </w:r>
      <w:r w:rsidRPr="00533235">
        <w:rPr>
          <w:rFonts w:ascii="Times New Roman" w:hAnsi="Times New Roman" w:cs="Times New Roman"/>
          <w:b/>
          <w:sz w:val="28"/>
          <w:szCs w:val="24"/>
        </w:rPr>
        <w:t>»</w:t>
      </w:r>
    </w:p>
    <w:p w:rsidR="00E234D7" w:rsidRDefault="00E234D7" w:rsidP="006730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30A0" w:rsidRPr="00D55AC4" w:rsidRDefault="006730A0" w:rsidP="006730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5AC4">
        <w:rPr>
          <w:rFonts w:ascii="Times New Roman" w:hAnsi="Times New Roman" w:cs="Times New Roman"/>
          <w:sz w:val="24"/>
          <w:szCs w:val="24"/>
        </w:rPr>
        <w:t>Учебно-тематический план</w:t>
      </w:r>
    </w:p>
    <w:p w:rsidR="006730A0" w:rsidRPr="00D55AC4" w:rsidRDefault="006730A0" w:rsidP="006730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708"/>
        <w:gridCol w:w="6512"/>
        <w:gridCol w:w="720"/>
        <w:gridCol w:w="1272"/>
        <w:gridCol w:w="995"/>
      </w:tblGrid>
      <w:tr w:rsidR="00C93824" w:rsidRPr="00D55AC4" w:rsidTr="00D23065">
        <w:trPr>
          <w:trHeight w:val="378"/>
        </w:trPr>
        <w:tc>
          <w:tcPr>
            <w:tcW w:w="708" w:type="dxa"/>
            <w:vMerge w:val="restart"/>
          </w:tcPr>
          <w:p w:rsidR="00C93824" w:rsidRPr="00D55AC4" w:rsidRDefault="00C93824" w:rsidP="001445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5AC4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512" w:type="dxa"/>
            <w:vMerge w:val="restart"/>
            <w:vAlign w:val="center"/>
          </w:tcPr>
          <w:p w:rsidR="00C93824" w:rsidRPr="00D55AC4" w:rsidRDefault="00C93824" w:rsidP="0014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(МОДУЛЕЙ) И ТЕМ</w:t>
            </w:r>
          </w:p>
        </w:tc>
        <w:tc>
          <w:tcPr>
            <w:tcW w:w="720" w:type="dxa"/>
            <w:vMerge w:val="restart"/>
          </w:tcPr>
          <w:p w:rsidR="00C93824" w:rsidRPr="00D55AC4" w:rsidRDefault="00C93824" w:rsidP="00144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93824" w:rsidRPr="00D55AC4" w:rsidRDefault="00C93824" w:rsidP="00144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AC4">
              <w:rPr>
                <w:rFonts w:ascii="Times New Roman" w:hAnsi="Times New Roman" w:cs="Times New Roman"/>
                <w:sz w:val="16"/>
                <w:szCs w:val="16"/>
              </w:rPr>
              <w:t>Всего часов</w:t>
            </w:r>
          </w:p>
        </w:tc>
        <w:tc>
          <w:tcPr>
            <w:tcW w:w="2267" w:type="dxa"/>
            <w:gridSpan w:val="2"/>
          </w:tcPr>
          <w:p w:rsidR="00C93824" w:rsidRPr="00D55AC4" w:rsidRDefault="00C93824" w:rsidP="00144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AC4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</w:p>
        </w:tc>
      </w:tr>
      <w:tr w:rsidR="00552A48" w:rsidRPr="00D55AC4" w:rsidTr="00D23065">
        <w:trPr>
          <w:trHeight w:val="58"/>
        </w:trPr>
        <w:tc>
          <w:tcPr>
            <w:tcW w:w="708" w:type="dxa"/>
            <w:vMerge/>
          </w:tcPr>
          <w:p w:rsidR="00552A48" w:rsidRPr="00D55AC4" w:rsidRDefault="00552A48" w:rsidP="0014450B"/>
        </w:tc>
        <w:tc>
          <w:tcPr>
            <w:tcW w:w="6512" w:type="dxa"/>
            <w:vMerge/>
          </w:tcPr>
          <w:p w:rsidR="00552A48" w:rsidRPr="00D55AC4" w:rsidRDefault="00552A48" w:rsidP="0014450B"/>
        </w:tc>
        <w:tc>
          <w:tcPr>
            <w:tcW w:w="720" w:type="dxa"/>
            <w:vMerge/>
          </w:tcPr>
          <w:p w:rsidR="00552A48" w:rsidRPr="00D55AC4" w:rsidRDefault="00552A48" w:rsidP="0014450B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</w:tcPr>
          <w:p w:rsidR="00552A48" w:rsidRPr="00D55AC4" w:rsidRDefault="00552A48" w:rsidP="00144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AC4">
              <w:rPr>
                <w:rFonts w:ascii="Times New Roman" w:hAnsi="Times New Roman" w:cs="Times New Roman"/>
                <w:sz w:val="16"/>
                <w:szCs w:val="16"/>
              </w:rPr>
              <w:t>Лекции</w:t>
            </w:r>
          </w:p>
        </w:tc>
        <w:tc>
          <w:tcPr>
            <w:tcW w:w="995" w:type="dxa"/>
          </w:tcPr>
          <w:p w:rsidR="00552A48" w:rsidRPr="00D55AC4" w:rsidRDefault="00552A48" w:rsidP="0014450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5AC4">
              <w:rPr>
                <w:rFonts w:ascii="Times New Roman" w:hAnsi="Times New Roman" w:cs="Times New Roman"/>
                <w:sz w:val="16"/>
                <w:szCs w:val="16"/>
              </w:rPr>
              <w:t>СРС</w:t>
            </w:r>
          </w:p>
        </w:tc>
      </w:tr>
      <w:tr w:rsidR="00757E87" w:rsidRPr="00D55AC4" w:rsidTr="00D23065">
        <w:tc>
          <w:tcPr>
            <w:tcW w:w="7220" w:type="dxa"/>
            <w:gridSpan w:val="2"/>
          </w:tcPr>
          <w:p w:rsidR="00757E87" w:rsidRPr="00C27194" w:rsidRDefault="00757E87" w:rsidP="0014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94">
              <w:rPr>
                <w:rFonts w:ascii="Times New Roman" w:hAnsi="Times New Roman" w:cs="Times New Roman"/>
                <w:sz w:val="24"/>
                <w:szCs w:val="24"/>
              </w:rPr>
              <w:t xml:space="preserve">МОДУЛЬ 1 </w:t>
            </w:r>
          </w:p>
          <w:p w:rsidR="00757E87" w:rsidRPr="00190980" w:rsidRDefault="00757E87" w:rsidP="00D230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980">
              <w:rPr>
                <w:rFonts w:ascii="Times New Roman" w:hAnsi="Times New Roman" w:cs="Times New Roman"/>
                <w:b/>
                <w:sz w:val="24"/>
                <w:szCs w:val="28"/>
              </w:rPr>
              <w:t>Введение в деловые игры</w:t>
            </w:r>
          </w:p>
        </w:tc>
        <w:tc>
          <w:tcPr>
            <w:tcW w:w="720" w:type="dxa"/>
            <w:vMerge w:val="restart"/>
            <w:vAlign w:val="center"/>
          </w:tcPr>
          <w:p w:rsidR="00757E87" w:rsidRPr="00D55AC4" w:rsidRDefault="00757E87" w:rsidP="00111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272" w:type="dxa"/>
            <w:vAlign w:val="center"/>
          </w:tcPr>
          <w:p w:rsidR="00757E87" w:rsidRPr="00D55AC4" w:rsidRDefault="00483C36" w:rsidP="00111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995" w:type="dxa"/>
            <w:vAlign w:val="center"/>
          </w:tcPr>
          <w:p w:rsidR="00757E87" w:rsidRPr="00D55AC4" w:rsidRDefault="00483C36" w:rsidP="00111CA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757E87" w:rsidRPr="00D55AC4" w:rsidTr="00D23065">
        <w:trPr>
          <w:trHeight w:val="300"/>
        </w:trPr>
        <w:tc>
          <w:tcPr>
            <w:tcW w:w="708" w:type="dxa"/>
          </w:tcPr>
          <w:p w:rsidR="00757E87" w:rsidRPr="00D55AC4" w:rsidRDefault="00757E87" w:rsidP="0014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6512" w:type="dxa"/>
          </w:tcPr>
          <w:p w:rsidR="00757E87" w:rsidRPr="00C27194" w:rsidRDefault="00757E87" w:rsidP="00D230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90980">
              <w:rPr>
                <w:rFonts w:ascii="Times New Roman" w:hAnsi="Times New Roman" w:cs="Times New Roman"/>
                <w:szCs w:val="28"/>
              </w:rPr>
              <w:t>Основные понятия, классификации, подходы</w:t>
            </w:r>
            <w:r>
              <w:rPr>
                <w:rFonts w:ascii="Times New Roman" w:hAnsi="Times New Roman" w:cs="Times New Roman"/>
                <w:szCs w:val="28"/>
              </w:rPr>
              <w:t xml:space="preserve"> к ведению ДИ</w:t>
            </w:r>
          </w:p>
        </w:tc>
        <w:tc>
          <w:tcPr>
            <w:tcW w:w="720" w:type="dxa"/>
            <w:vMerge/>
            <w:vAlign w:val="center"/>
          </w:tcPr>
          <w:p w:rsidR="00757E87" w:rsidRPr="00D55AC4" w:rsidRDefault="00757E87" w:rsidP="001445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757E87" w:rsidRPr="00D55AC4" w:rsidRDefault="00757E87" w:rsidP="00144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5" w:type="dxa"/>
            <w:vAlign w:val="center"/>
          </w:tcPr>
          <w:p w:rsidR="00757E87" w:rsidRPr="00D55AC4" w:rsidRDefault="00757E87" w:rsidP="00144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57E87" w:rsidRPr="00D55AC4" w:rsidTr="00D23065">
        <w:trPr>
          <w:trHeight w:val="204"/>
        </w:trPr>
        <w:tc>
          <w:tcPr>
            <w:tcW w:w="708" w:type="dxa"/>
          </w:tcPr>
          <w:p w:rsidR="00757E87" w:rsidRPr="00D55AC4" w:rsidRDefault="00757E87" w:rsidP="0014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6512" w:type="dxa"/>
          </w:tcPr>
          <w:p w:rsidR="00757E87" w:rsidRPr="00D23065" w:rsidRDefault="00757E87" w:rsidP="00C343B2">
            <w:pPr>
              <w:jc w:val="both"/>
              <w:rPr>
                <w:rFonts w:ascii="Times New Roman" w:hAnsi="Times New Roman" w:cs="Times New Roman"/>
              </w:rPr>
            </w:pPr>
            <w:r w:rsidRPr="00D23065">
              <w:rPr>
                <w:rFonts w:ascii="Times New Roman" w:hAnsi="Times New Roman" w:cs="Times New Roman"/>
              </w:rPr>
              <w:t>Цели проведения деловы игр. Почему люди играют в игры?</w:t>
            </w:r>
          </w:p>
        </w:tc>
        <w:tc>
          <w:tcPr>
            <w:tcW w:w="720" w:type="dxa"/>
            <w:vMerge/>
            <w:vAlign w:val="center"/>
          </w:tcPr>
          <w:p w:rsidR="00757E87" w:rsidRPr="00D55AC4" w:rsidRDefault="00757E87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757E87" w:rsidRPr="00D55AC4" w:rsidRDefault="00757E87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5" w:type="dxa"/>
            <w:vAlign w:val="center"/>
          </w:tcPr>
          <w:p w:rsidR="00757E87" w:rsidRPr="00D55AC4" w:rsidRDefault="00757E87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757E87" w:rsidRPr="00D55AC4" w:rsidTr="00D23065">
        <w:trPr>
          <w:trHeight w:val="204"/>
        </w:trPr>
        <w:tc>
          <w:tcPr>
            <w:tcW w:w="708" w:type="dxa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6512" w:type="dxa"/>
          </w:tcPr>
          <w:p w:rsidR="00757E87" w:rsidRPr="00C27194" w:rsidRDefault="00757E87" w:rsidP="00757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065">
              <w:rPr>
                <w:rFonts w:ascii="Times New Roman" w:hAnsi="Times New Roman" w:cs="Times New Roman"/>
                <w:szCs w:val="28"/>
              </w:rPr>
              <w:t>Общий подход к единой классификации игр</w:t>
            </w:r>
          </w:p>
        </w:tc>
        <w:tc>
          <w:tcPr>
            <w:tcW w:w="720" w:type="dxa"/>
            <w:vMerge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5" w:type="dxa"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757E87" w:rsidRPr="00D55AC4" w:rsidTr="00D23065">
        <w:trPr>
          <w:trHeight w:val="204"/>
        </w:trPr>
        <w:tc>
          <w:tcPr>
            <w:tcW w:w="708" w:type="dxa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6512" w:type="dxa"/>
            <w:shd w:val="clear" w:color="auto" w:fill="FFFFFF" w:themeFill="background1"/>
          </w:tcPr>
          <w:p w:rsidR="00757E87" w:rsidRPr="00D23065" w:rsidRDefault="00757E87" w:rsidP="00757E87">
            <w:pPr>
              <w:jc w:val="both"/>
              <w:rPr>
                <w:rFonts w:ascii="Times New Roman" w:hAnsi="Times New Roman" w:cs="Times New Roman"/>
              </w:rPr>
            </w:pPr>
            <w:r w:rsidRPr="00D23065">
              <w:rPr>
                <w:rFonts w:ascii="Times New Roman" w:hAnsi="Times New Roman" w:cs="Times New Roman"/>
              </w:rPr>
              <w:t>История появления ДИ</w:t>
            </w:r>
          </w:p>
        </w:tc>
        <w:tc>
          <w:tcPr>
            <w:tcW w:w="720" w:type="dxa"/>
            <w:vMerge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5" w:type="dxa"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757E87" w:rsidRPr="00D55AC4" w:rsidTr="00D23065">
        <w:trPr>
          <w:trHeight w:val="132"/>
        </w:trPr>
        <w:tc>
          <w:tcPr>
            <w:tcW w:w="708" w:type="dxa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6512" w:type="dxa"/>
          </w:tcPr>
          <w:p w:rsidR="00757E87" w:rsidRPr="00C27194" w:rsidRDefault="00757E87" w:rsidP="00757E87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8"/>
              </w:rPr>
              <w:t>Общепринятые определения ДИ и ее составляющих</w:t>
            </w:r>
          </w:p>
        </w:tc>
        <w:tc>
          <w:tcPr>
            <w:tcW w:w="720" w:type="dxa"/>
            <w:vMerge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5" w:type="dxa"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757E87" w:rsidRPr="00D55AC4" w:rsidTr="00C343B2">
        <w:trPr>
          <w:trHeight w:val="132"/>
        </w:trPr>
        <w:tc>
          <w:tcPr>
            <w:tcW w:w="708" w:type="dxa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6512" w:type="dxa"/>
          </w:tcPr>
          <w:p w:rsidR="00757E87" w:rsidRPr="00C27194" w:rsidRDefault="00757E87" w:rsidP="00757E8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065">
              <w:rPr>
                <w:rFonts w:ascii="Times New Roman" w:hAnsi="Times New Roman" w:cs="Times New Roman"/>
                <w:szCs w:val="28"/>
              </w:rPr>
              <w:t>Направления использования ДИ в педагогике</w:t>
            </w:r>
          </w:p>
        </w:tc>
        <w:tc>
          <w:tcPr>
            <w:tcW w:w="720" w:type="dxa"/>
            <w:vMerge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5" w:type="dxa"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757E87" w:rsidRPr="00D55AC4" w:rsidTr="00C343B2">
        <w:trPr>
          <w:trHeight w:val="132"/>
        </w:trPr>
        <w:tc>
          <w:tcPr>
            <w:tcW w:w="708" w:type="dxa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757E87" w:rsidRPr="00D23065" w:rsidRDefault="00757E87" w:rsidP="00757E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 в качестве метода активного обучения на различных этапах образовательного процесса. Позитивные моменты использования учебных ДИ</w:t>
            </w:r>
          </w:p>
        </w:tc>
        <w:tc>
          <w:tcPr>
            <w:tcW w:w="720" w:type="dxa"/>
            <w:vMerge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995" w:type="dxa"/>
            <w:vAlign w:val="center"/>
          </w:tcPr>
          <w:p w:rsidR="00757E87" w:rsidRPr="00D55AC4" w:rsidRDefault="00757E87" w:rsidP="00757E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</w:t>
            </w:r>
          </w:p>
        </w:tc>
      </w:tr>
      <w:tr w:rsidR="00483C36" w:rsidRPr="00D55AC4" w:rsidTr="00D23065">
        <w:trPr>
          <w:trHeight w:val="690"/>
        </w:trPr>
        <w:tc>
          <w:tcPr>
            <w:tcW w:w="7220" w:type="dxa"/>
            <w:gridSpan w:val="2"/>
          </w:tcPr>
          <w:p w:rsidR="00483C36" w:rsidRDefault="00483C36" w:rsidP="00D230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94">
              <w:rPr>
                <w:rFonts w:ascii="Times New Roman" w:hAnsi="Times New Roman" w:cs="Times New Roman"/>
                <w:sz w:val="24"/>
                <w:szCs w:val="24"/>
              </w:rPr>
              <w:t>МОДУЛЬ 2</w:t>
            </w:r>
          </w:p>
          <w:p w:rsidR="00483C36" w:rsidRPr="00D23065" w:rsidRDefault="00483C36" w:rsidP="00D2306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2306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Принципы разработки и проведения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деловых игр</w:t>
            </w:r>
          </w:p>
        </w:tc>
        <w:tc>
          <w:tcPr>
            <w:tcW w:w="720" w:type="dxa"/>
            <w:vMerge w:val="restart"/>
            <w:vAlign w:val="center"/>
          </w:tcPr>
          <w:p w:rsidR="00483C36" w:rsidRPr="0061261E" w:rsidRDefault="00483C36" w:rsidP="0019098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6</w:t>
            </w:r>
          </w:p>
        </w:tc>
        <w:tc>
          <w:tcPr>
            <w:tcW w:w="1272" w:type="dxa"/>
            <w:vAlign w:val="center"/>
          </w:tcPr>
          <w:p w:rsidR="00483C36" w:rsidRPr="00D55AC4" w:rsidRDefault="00483C36" w:rsidP="001445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5" w:type="dxa"/>
            <w:vAlign w:val="center"/>
          </w:tcPr>
          <w:p w:rsidR="00483C36" w:rsidRPr="00D55AC4" w:rsidRDefault="00483C36" w:rsidP="0014450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83C36" w:rsidRPr="00D55AC4" w:rsidTr="00D23065">
        <w:trPr>
          <w:trHeight w:val="255"/>
        </w:trPr>
        <w:tc>
          <w:tcPr>
            <w:tcW w:w="708" w:type="dxa"/>
          </w:tcPr>
          <w:p w:rsidR="00483C36" w:rsidRPr="00D55AC4" w:rsidRDefault="00483C36" w:rsidP="008A3F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6512" w:type="dxa"/>
          </w:tcPr>
          <w:p w:rsidR="00483C36" w:rsidRPr="00D23065" w:rsidRDefault="00483C36" w:rsidP="00C343B2">
            <w:pPr>
              <w:jc w:val="both"/>
              <w:rPr>
                <w:rFonts w:ascii="Times New Roman" w:hAnsi="Times New Roman" w:cs="Times New Roman"/>
              </w:rPr>
            </w:pPr>
            <w:r w:rsidRPr="00D23065">
              <w:rPr>
                <w:rFonts w:ascii="Times New Roman" w:hAnsi="Times New Roman" w:cs="Times New Roman"/>
              </w:rPr>
              <w:t>Принципы конструирования ДИ и их соотношение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5" w:type="dxa"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83C36" w:rsidRPr="00D55AC4" w:rsidTr="00D23065">
        <w:trPr>
          <w:trHeight w:val="240"/>
        </w:trPr>
        <w:tc>
          <w:tcPr>
            <w:tcW w:w="708" w:type="dxa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6512" w:type="dxa"/>
          </w:tcPr>
          <w:p w:rsidR="00483C36" w:rsidRPr="00D23065" w:rsidRDefault="00483C36" w:rsidP="00483C36">
            <w:pPr>
              <w:jc w:val="both"/>
              <w:rPr>
                <w:rFonts w:ascii="Times New Roman" w:hAnsi="Times New Roman" w:cs="Times New Roman"/>
              </w:rPr>
            </w:pPr>
            <w:r w:rsidRPr="00D23065">
              <w:rPr>
                <w:rFonts w:ascii="Times New Roman" w:hAnsi="Times New Roman" w:cs="Times New Roman"/>
              </w:rPr>
              <w:t>Структурная схема ДИ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5" w:type="dxa"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83C36" w:rsidRPr="00D55AC4" w:rsidTr="00D23065">
        <w:trPr>
          <w:trHeight w:val="309"/>
        </w:trPr>
        <w:tc>
          <w:tcPr>
            <w:tcW w:w="708" w:type="dxa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6512" w:type="dxa"/>
          </w:tcPr>
          <w:p w:rsidR="00483C36" w:rsidRPr="00D23065" w:rsidRDefault="00483C36" w:rsidP="00483C36">
            <w:pPr>
              <w:jc w:val="both"/>
              <w:rPr>
                <w:rFonts w:ascii="Times New Roman" w:hAnsi="Times New Roman" w:cs="Times New Roman"/>
              </w:rPr>
            </w:pPr>
            <w:r w:rsidRPr="00D23065">
              <w:rPr>
                <w:rFonts w:ascii="Times New Roman" w:hAnsi="Times New Roman" w:cs="Times New Roman"/>
              </w:rPr>
              <w:t>Имитационная модель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5" w:type="dxa"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83C36" w:rsidRPr="00D55AC4" w:rsidTr="00D23065">
        <w:tc>
          <w:tcPr>
            <w:tcW w:w="708" w:type="dxa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6512" w:type="dxa"/>
          </w:tcPr>
          <w:p w:rsidR="00483C36" w:rsidRPr="00D23065" w:rsidRDefault="00483C36" w:rsidP="00483C36">
            <w:pPr>
              <w:jc w:val="both"/>
              <w:rPr>
                <w:rFonts w:ascii="Times New Roman" w:hAnsi="Times New Roman" w:cs="Times New Roman"/>
              </w:rPr>
            </w:pPr>
            <w:r w:rsidRPr="00D23065">
              <w:rPr>
                <w:rFonts w:ascii="Times New Roman" w:hAnsi="Times New Roman" w:cs="Times New Roman"/>
              </w:rPr>
              <w:t>Игровая модель и ее составляющие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5" w:type="dxa"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83C36" w:rsidRPr="00D55AC4" w:rsidTr="00D23065">
        <w:trPr>
          <w:trHeight w:val="96"/>
        </w:trPr>
        <w:tc>
          <w:tcPr>
            <w:tcW w:w="708" w:type="dxa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55A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483C36" w:rsidRPr="00D23065" w:rsidRDefault="00483C36" w:rsidP="00483C36">
            <w:pPr>
              <w:rPr>
                <w:rFonts w:ascii="Times New Roman" w:hAnsi="Times New Roman" w:cs="Times New Roman"/>
              </w:rPr>
            </w:pPr>
            <w:r w:rsidRPr="00D23065">
              <w:rPr>
                <w:rFonts w:ascii="Times New Roman" w:hAnsi="Times New Roman" w:cs="Times New Roman"/>
              </w:rPr>
              <w:t>Игровой интерес. Факторы, способствующие развитию игрового интереса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5" w:type="dxa"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83C36" w:rsidRPr="00D55AC4" w:rsidTr="00D23065">
        <w:trPr>
          <w:trHeight w:val="168"/>
        </w:trPr>
        <w:tc>
          <w:tcPr>
            <w:tcW w:w="708" w:type="dxa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6512" w:type="dxa"/>
          </w:tcPr>
          <w:p w:rsidR="00483C36" w:rsidRPr="00D23065" w:rsidRDefault="00483C36" w:rsidP="00483C36">
            <w:pPr>
              <w:jc w:val="both"/>
              <w:rPr>
                <w:rFonts w:ascii="Times New Roman" w:hAnsi="Times New Roman" w:cs="Times New Roman"/>
              </w:rPr>
            </w:pPr>
            <w:r w:rsidRPr="00D23065">
              <w:rPr>
                <w:rFonts w:ascii="Times New Roman" w:hAnsi="Times New Roman" w:cs="Times New Roman"/>
              </w:rPr>
              <w:t>Сценарий и характеристика ДИ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5" w:type="dxa"/>
            <w:vAlign w:val="center"/>
          </w:tcPr>
          <w:p w:rsidR="00483C36" w:rsidRPr="00D55AC4" w:rsidRDefault="00483C36" w:rsidP="00483C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83C36" w:rsidRPr="00D55AC4" w:rsidTr="00D23065">
        <w:tc>
          <w:tcPr>
            <w:tcW w:w="7220" w:type="dxa"/>
            <w:gridSpan w:val="2"/>
          </w:tcPr>
          <w:p w:rsidR="00483C36" w:rsidRPr="00C27194" w:rsidRDefault="00483C36" w:rsidP="00D55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194">
              <w:rPr>
                <w:rFonts w:ascii="Times New Roman" w:hAnsi="Times New Roman" w:cs="Times New Roman"/>
                <w:sz w:val="24"/>
                <w:szCs w:val="24"/>
              </w:rPr>
              <w:t>МОДУЛЬ 3</w:t>
            </w:r>
          </w:p>
          <w:p w:rsidR="00483C36" w:rsidRPr="00D23065" w:rsidRDefault="00483C36" w:rsidP="00D11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65">
              <w:rPr>
                <w:rFonts w:ascii="Times New Roman" w:hAnsi="Times New Roman" w:cs="Times New Roman"/>
                <w:b/>
                <w:sz w:val="24"/>
                <w:szCs w:val="24"/>
              </w:rPr>
              <w:t>Методика проведения деловых игр</w:t>
            </w:r>
          </w:p>
        </w:tc>
        <w:tc>
          <w:tcPr>
            <w:tcW w:w="720" w:type="dxa"/>
            <w:vMerge w:val="restart"/>
            <w:vAlign w:val="center"/>
          </w:tcPr>
          <w:p w:rsidR="00483C36" w:rsidRPr="0061261E" w:rsidRDefault="00483C36" w:rsidP="00C343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8</w:t>
            </w: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83C36" w:rsidRPr="00D55AC4" w:rsidTr="00D23065">
        <w:tc>
          <w:tcPr>
            <w:tcW w:w="708" w:type="dxa"/>
          </w:tcPr>
          <w:p w:rsidR="00483C36" w:rsidRPr="00D55AC4" w:rsidRDefault="00483C36" w:rsidP="001445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6512" w:type="dxa"/>
          </w:tcPr>
          <w:p w:rsidR="00483C36" w:rsidRPr="00C27194" w:rsidRDefault="00483C36" w:rsidP="00C343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065">
              <w:rPr>
                <w:rFonts w:ascii="Times New Roman" w:hAnsi="Times New Roman" w:cs="Times New Roman"/>
                <w:szCs w:val="28"/>
              </w:rPr>
              <w:t>Разминочная ДИ - как микро-проекция серьезных ДИ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3C36" w:rsidRPr="00D55AC4" w:rsidTr="00D23065">
        <w:trPr>
          <w:trHeight w:val="228"/>
        </w:trPr>
        <w:tc>
          <w:tcPr>
            <w:tcW w:w="708" w:type="dxa"/>
          </w:tcPr>
          <w:p w:rsidR="00483C36" w:rsidRPr="00D55AC4" w:rsidRDefault="00483C36" w:rsidP="00D6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6512" w:type="dxa"/>
          </w:tcPr>
          <w:p w:rsidR="00483C36" w:rsidRPr="00C27194" w:rsidRDefault="00483C36" w:rsidP="00C343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065">
              <w:rPr>
                <w:rFonts w:ascii="Times New Roman" w:hAnsi="Times New Roman" w:cs="Times New Roman"/>
                <w:szCs w:val="28"/>
              </w:rPr>
              <w:t>Перечень деловых документов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83C36" w:rsidRPr="00D55AC4" w:rsidTr="00D23065">
        <w:trPr>
          <w:trHeight w:val="276"/>
        </w:trPr>
        <w:tc>
          <w:tcPr>
            <w:tcW w:w="708" w:type="dxa"/>
          </w:tcPr>
          <w:p w:rsidR="00483C36" w:rsidRDefault="00483C36" w:rsidP="00D6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6512" w:type="dxa"/>
          </w:tcPr>
          <w:p w:rsidR="00483C36" w:rsidRPr="00C27194" w:rsidRDefault="00483C36" w:rsidP="00D230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065">
              <w:rPr>
                <w:rFonts w:ascii="Times New Roman" w:hAnsi="Times New Roman" w:cs="Times New Roman"/>
                <w:szCs w:val="28"/>
              </w:rPr>
              <w:t xml:space="preserve">Подробнее об отдельных этапах игры 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83C36" w:rsidRPr="00D55AC4" w:rsidTr="00C343B2">
        <w:trPr>
          <w:trHeight w:val="276"/>
        </w:trPr>
        <w:tc>
          <w:tcPr>
            <w:tcW w:w="708" w:type="dxa"/>
          </w:tcPr>
          <w:p w:rsidR="00483C36" w:rsidRDefault="00483C36" w:rsidP="00DF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6512" w:type="dxa"/>
          </w:tcPr>
          <w:p w:rsidR="00483C36" w:rsidRPr="00C27194" w:rsidRDefault="00483C36" w:rsidP="00C343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23065">
              <w:rPr>
                <w:rFonts w:ascii="Times New Roman" w:hAnsi="Times New Roman" w:cs="Times New Roman"/>
                <w:szCs w:val="28"/>
              </w:rPr>
              <w:t>Классификационная характеристика ДИ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83C36" w:rsidRPr="00D55AC4" w:rsidTr="00C343B2">
        <w:trPr>
          <w:trHeight w:val="276"/>
        </w:trPr>
        <w:tc>
          <w:tcPr>
            <w:tcW w:w="708" w:type="dxa"/>
          </w:tcPr>
          <w:p w:rsidR="00483C36" w:rsidRDefault="00483C36" w:rsidP="00DF42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6512" w:type="dxa"/>
          </w:tcPr>
          <w:p w:rsidR="00483C36" w:rsidRPr="00C27194" w:rsidRDefault="00483C36" w:rsidP="00C343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F42A3">
              <w:rPr>
                <w:rFonts w:ascii="Times New Roman" w:hAnsi="Times New Roman" w:cs="Times New Roman"/>
                <w:szCs w:val="28"/>
              </w:rPr>
              <w:t>Оценка качеств личности игроков, связанная с категорией общения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</w:tr>
      <w:tr w:rsidR="00483C36" w:rsidRPr="00D55AC4" w:rsidTr="00D23065">
        <w:trPr>
          <w:trHeight w:val="528"/>
        </w:trPr>
        <w:tc>
          <w:tcPr>
            <w:tcW w:w="7220" w:type="dxa"/>
            <w:gridSpan w:val="2"/>
          </w:tcPr>
          <w:p w:rsidR="00483C36" w:rsidRPr="00C27194" w:rsidRDefault="00483C36" w:rsidP="000A1F9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7194">
              <w:rPr>
                <w:rFonts w:ascii="Times New Roman" w:hAnsi="Times New Roman" w:cs="Times New Roman"/>
                <w:sz w:val="24"/>
              </w:rPr>
              <w:t>МОДУЛЬ 4</w:t>
            </w:r>
          </w:p>
          <w:p w:rsidR="00483C36" w:rsidRPr="009649C1" w:rsidRDefault="00483C36" w:rsidP="001909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9C1">
              <w:rPr>
                <w:rFonts w:ascii="Times New Roman" w:hAnsi="Times New Roman" w:cs="Times New Roman"/>
                <w:b/>
                <w:sz w:val="24"/>
                <w:szCs w:val="28"/>
              </w:rPr>
              <w:t>Деловая игра для специалистов дошкольного образования</w:t>
            </w:r>
          </w:p>
        </w:tc>
        <w:tc>
          <w:tcPr>
            <w:tcW w:w="720" w:type="dxa"/>
            <w:vMerge w:val="restart"/>
            <w:vAlign w:val="center"/>
          </w:tcPr>
          <w:p w:rsidR="00483C36" w:rsidRPr="00D55AC4" w:rsidRDefault="00483C36" w:rsidP="00473A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2" w:type="dxa"/>
            <w:vAlign w:val="center"/>
          </w:tcPr>
          <w:p w:rsidR="00483C36" w:rsidRPr="00D55AC4" w:rsidRDefault="005B3A71" w:rsidP="00473A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473A2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83C36" w:rsidTr="00D23065">
        <w:trPr>
          <w:trHeight w:val="96"/>
        </w:trPr>
        <w:tc>
          <w:tcPr>
            <w:tcW w:w="708" w:type="dxa"/>
          </w:tcPr>
          <w:p w:rsidR="00483C36" w:rsidRDefault="00483C36" w:rsidP="00160B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6512" w:type="dxa"/>
          </w:tcPr>
          <w:p w:rsidR="00483C36" w:rsidRPr="009649C1" w:rsidRDefault="00483C36" w:rsidP="00C343B2">
            <w:pPr>
              <w:jc w:val="both"/>
              <w:rPr>
                <w:rFonts w:ascii="Times New Roman" w:hAnsi="Times New Roman" w:cs="Times New Roman"/>
              </w:rPr>
            </w:pPr>
            <w:r w:rsidRPr="009649C1">
              <w:rPr>
                <w:rFonts w:ascii="Times New Roman" w:hAnsi="Times New Roman" w:cs="Times New Roman"/>
              </w:rPr>
              <w:t>Трудности, возникающие у специалистов дошкольного образования (на этапе подготовки к будущей деятельности, на этапе настоящей (реальной) деятельности)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3C36" w:rsidTr="00D23065">
        <w:trPr>
          <w:trHeight w:val="180"/>
        </w:trPr>
        <w:tc>
          <w:tcPr>
            <w:tcW w:w="708" w:type="dxa"/>
          </w:tcPr>
          <w:p w:rsidR="00483C36" w:rsidRDefault="00483C36" w:rsidP="00160B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6512" w:type="dxa"/>
          </w:tcPr>
          <w:p w:rsidR="00483C36" w:rsidRPr="009649C1" w:rsidRDefault="00483C36" w:rsidP="00C343B2">
            <w:pPr>
              <w:jc w:val="both"/>
              <w:rPr>
                <w:rFonts w:ascii="Times New Roman" w:hAnsi="Times New Roman" w:cs="Times New Roman"/>
              </w:rPr>
            </w:pPr>
            <w:r w:rsidRPr="009649C1">
              <w:rPr>
                <w:rFonts w:ascii="Times New Roman" w:hAnsi="Times New Roman" w:cs="Times New Roman"/>
              </w:rPr>
              <w:t>Деловая игра - как метод разрешения возникающих трудностей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190980" w:rsidTr="00D23065">
        <w:trPr>
          <w:trHeight w:val="96"/>
        </w:trPr>
        <w:tc>
          <w:tcPr>
            <w:tcW w:w="708" w:type="dxa"/>
          </w:tcPr>
          <w:p w:rsidR="00190980" w:rsidRDefault="00190980" w:rsidP="00160B1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6512" w:type="dxa"/>
          </w:tcPr>
          <w:p w:rsidR="00190980" w:rsidRPr="00C27194" w:rsidRDefault="009649C1" w:rsidP="00C343B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49C1">
              <w:rPr>
                <w:rFonts w:ascii="Times New Roman" w:hAnsi="Times New Roman" w:cs="Times New Roman"/>
                <w:szCs w:val="28"/>
              </w:rPr>
              <w:t xml:space="preserve">Проект </w:t>
            </w:r>
            <w:r w:rsidRPr="00547DA0">
              <w:rPr>
                <w:rFonts w:ascii="Times New Roman" w:hAnsi="Times New Roman" w:cs="Times New Roman"/>
                <w:szCs w:val="28"/>
              </w:rPr>
              <w:t>ДИ «Планирование работы дошкольного учреждения</w:t>
            </w:r>
            <w:r w:rsidR="003527C8" w:rsidRPr="00547DA0">
              <w:rPr>
                <w:rFonts w:ascii="Times New Roman" w:hAnsi="Times New Roman" w:cs="Times New Roman"/>
                <w:szCs w:val="28"/>
              </w:rPr>
              <w:t xml:space="preserve"> (ДОУ)</w:t>
            </w:r>
            <w:r w:rsidRPr="00547DA0">
              <w:rPr>
                <w:rFonts w:ascii="Times New Roman" w:hAnsi="Times New Roman" w:cs="Times New Roman"/>
                <w:szCs w:val="28"/>
              </w:rPr>
              <w:t xml:space="preserve"> на год»</w:t>
            </w:r>
          </w:p>
        </w:tc>
        <w:tc>
          <w:tcPr>
            <w:tcW w:w="720" w:type="dxa"/>
            <w:vAlign w:val="center"/>
          </w:tcPr>
          <w:p w:rsidR="00190980" w:rsidRPr="00D55AC4" w:rsidRDefault="00190980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190980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vAlign w:val="center"/>
          </w:tcPr>
          <w:p w:rsidR="00190980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3C36" w:rsidTr="00D23065">
        <w:trPr>
          <w:trHeight w:val="120"/>
        </w:trPr>
        <w:tc>
          <w:tcPr>
            <w:tcW w:w="7220" w:type="dxa"/>
            <w:gridSpan w:val="2"/>
          </w:tcPr>
          <w:p w:rsidR="00483C36" w:rsidRPr="00C27194" w:rsidRDefault="00483C36" w:rsidP="0024732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27194">
              <w:rPr>
                <w:rFonts w:ascii="Times New Roman" w:hAnsi="Times New Roman" w:cs="Times New Roman"/>
                <w:sz w:val="24"/>
              </w:rPr>
              <w:t>МОДУЛЬ 5</w:t>
            </w:r>
          </w:p>
          <w:p w:rsidR="00483C36" w:rsidRPr="00C27194" w:rsidRDefault="00483C36" w:rsidP="009649C1">
            <w:pPr>
              <w:jc w:val="center"/>
              <w:rPr>
                <w:rFonts w:ascii="Times New Roman" w:hAnsi="Times New Roman" w:cs="Times New Roman"/>
              </w:rPr>
            </w:pPr>
            <w:r w:rsidRPr="009649C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Деловая игра для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учителейначального </w:t>
            </w:r>
            <w:r w:rsidRPr="009649C1">
              <w:rPr>
                <w:rFonts w:ascii="Times New Roman" w:hAnsi="Times New Roman" w:cs="Times New Roman"/>
                <w:b/>
                <w:sz w:val="24"/>
                <w:szCs w:val="28"/>
              </w:rPr>
              <w:t>образования</w:t>
            </w:r>
          </w:p>
        </w:tc>
        <w:tc>
          <w:tcPr>
            <w:tcW w:w="720" w:type="dxa"/>
            <w:vMerge w:val="restart"/>
            <w:vAlign w:val="center"/>
          </w:tcPr>
          <w:p w:rsidR="00483C36" w:rsidRPr="009649C1" w:rsidRDefault="00483C36" w:rsidP="00C271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272" w:type="dxa"/>
            <w:vAlign w:val="center"/>
          </w:tcPr>
          <w:p w:rsidR="00483C36" w:rsidRPr="00C27194" w:rsidRDefault="005B3A71" w:rsidP="00D60F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5" w:type="dxa"/>
            <w:vAlign w:val="center"/>
          </w:tcPr>
          <w:p w:rsidR="00483C36" w:rsidRPr="009649C1" w:rsidRDefault="005B3A71" w:rsidP="00D60F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83C36" w:rsidTr="00D23065">
        <w:trPr>
          <w:trHeight w:val="144"/>
        </w:trPr>
        <w:tc>
          <w:tcPr>
            <w:tcW w:w="708" w:type="dxa"/>
          </w:tcPr>
          <w:p w:rsidR="00483C36" w:rsidRDefault="00483C36" w:rsidP="0016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6512" w:type="dxa"/>
          </w:tcPr>
          <w:p w:rsidR="00483C36" w:rsidRPr="00C27194" w:rsidRDefault="00483C36" w:rsidP="009649C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Трудности </w:t>
            </w:r>
            <w:r w:rsidRPr="009649C1">
              <w:rPr>
                <w:rFonts w:ascii="Times New Roman" w:hAnsi="Times New Roman" w:cs="Times New Roman"/>
                <w:szCs w:val="28"/>
              </w:rPr>
              <w:t>на эт</w:t>
            </w:r>
            <w:r>
              <w:rPr>
                <w:rFonts w:ascii="Times New Roman" w:hAnsi="Times New Roman" w:cs="Times New Roman"/>
                <w:szCs w:val="28"/>
              </w:rPr>
              <w:t xml:space="preserve">апе подготовки будущего учителя, рассмотрение вопросов, </w:t>
            </w:r>
            <w:r w:rsidRPr="009649C1">
              <w:rPr>
                <w:rFonts w:ascii="Times New Roman" w:hAnsi="Times New Roman" w:cs="Times New Roman"/>
                <w:szCs w:val="28"/>
              </w:rPr>
              <w:t>возникающи</w:t>
            </w:r>
            <w:r>
              <w:rPr>
                <w:rFonts w:ascii="Times New Roman" w:hAnsi="Times New Roman" w:cs="Times New Roman"/>
                <w:szCs w:val="28"/>
              </w:rPr>
              <w:t>х</w:t>
            </w:r>
            <w:r w:rsidRPr="009649C1">
              <w:rPr>
                <w:rFonts w:ascii="Times New Roman" w:hAnsi="Times New Roman" w:cs="Times New Roman"/>
                <w:szCs w:val="28"/>
              </w:rPr>
              <w:t xml:space="preserve"> в рабочем процессе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83C36" w:rsidTr="00D23065">
        <w:trPr>
          <w:trHeight w:val="180"/>
        </w:trPr>
        <w:tc>
          <w:tcPr>
            <w:tcW w:w="708" w:type="dxa"/>
          </w:tcPr>
          <w:p w:rsidR="00483C36" w:rsidRDefault="00483C36" w:rsidP="0016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6512" w:type="dxa"/>
          </w:tcPr>
          <w:p w:rsidR="00483C36" w:rsidRPr="009649C1" w:rsidRDefault="00483C36" w:rsidP="003527C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649C1">
              <w:rPr>
                <w:rFonts w:ascii="Times New Roman" w:hAnsi="Times New Roman" w:cs="Times New Roman"/>
                <w:szCs w:val="28"/>
              </w:rPr>
              <w:t xml:space="preserve">ДИ для учителя начальных </w:t>
            </w:r>
            <w:r w:rsidRPr="003527C8">
              <w:rPr>
                <w:rFonts w:ascii="Times New Roman" w:hAnsi="Times New Roman" w:cs="Times New Roman"/>
                <w:szCs w:val="28"/>
              </w:rPr>
              <w:t>классов</w:t>
            </w:r>
            <w:r w:rsidR="008D281D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8D281D">
              <w:rPr>
                <w:rFonts w:ascii="Times New Roman" w:hAnsi="Times New Roman" w:cs="Times New Roman"/>
                <w:szCs w:val="28"/>
              </w:rPr>
              <w:t>«</w:t>
            </w:r>
            <w:r w:rsidR="003527C8" w:rsidRPr="008D281D">
              <w:rPr>
                <w:rFonts w:ascii="Times New Roman" w:hAnsi="Times New Roman" w:cs="Times New Roman"/>
                <w:szCs w:val="28"/>
              </w:rPr>
              <w:t>Развитие познавательного интереса</w:t>
            </w:r>
            <w:r w:rsidRPr="008D281D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483C36" w:rsidTr="00D23065">
        <w:trPr>
          <w:trHeight w:val="156"/>
        </w:trPr>
        <w:tc>
          <w:tcPr>
            <w:tcW w:w="7220" w:type="dxa"/>
            <w:gridSpan w:val="2"/>
          </w:tcPr>
          <w:p w:rsidR="00483C36" w:rsidRDefault="00483C36" w:rsidP="009649C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E4D9F">
              <w:rPr>
                <w:rFonts w:ascii="Times New Roman" w:hAnsi="Times New Roman" w:cs="Times New Roman"/>
                <w:sz w:val="24"/>
              </w:rPr>
              <w:t>МОДУЛЬ 6</w:t>
            </w:r>
          </w:p>
          <w:p w:rsidR="00483C36" w:rsidRPr="009649C1" w:rsidRDefault="00483C36" w:rsidP="009649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649C1">
              <w:rPr>
                <w:rFonts w:ascii="Times New Roman" w:hAnsi="Times New Roman" w:cs="Times New Roman"/>
                <w:b/>
                <w:sz w:val="24"/>
                <w:szCs w:val="28"/>
              </w:rPr>
              <w:t>ДИ на стыке дошкольного и школьного образования</w:t>
            </w:r>
          </w:p>
          <w:p w:rsidR="00483C36" w:rsidRPr="00530C8A" w:rsidRDefault="00483C36" w:rsidP="00530C8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83C36" w:rsidRPr="00C27194" w:rsidRDefault="005B3A71" w:rsidP="009649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1272" w:type="dxa"/>
            <w:vAlign w:val="center"/>
          </w:tcPr>
          <w:p w:rsidR="00483C36" w:rsidRPr="00C27194" w:rsidRDefault="005B3A71" w:rsidP="00C271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5" w:type="dxa"/>
            <w:vAlign w:val="center"/>
          </w:tcPr>
          <w:p w:rsidR="00483C36" w:rsidRPr="00C27194" w:rsidRDefault="005B3A71" w:rsidP="00C2719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</w:tr>
      <w:tr w:rsidR="00483C36" w:rsidTr="00D23065">
        <w:trPr>
          <w:trHeight w:val="132"/>
        </w:trPr>
        <w:tc>
          <w:tcPr>
            <w:tcW w:w="708" w:type="dxa"/>
          </w:tcPr>
          <w:p w:rsidR="00483C36" w:rsidRDefault="00483C36" w:rsidP="0016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512" w:type="dxa"/>
          </w:tcPr>
          <w:p w:rsidR="00483C36" w:rsidRDefault="00483C36" w:rsidP="00160B1D">
            <w:pPr>
              <w:rPr>
                <w:rFonts w:ascii="Times New Roman" w:hAnsi="Times New Roman" w:cs="Times New Roman"/>
              </w:rPr>
            </w:pPr>
            <w:r w:rsidRPr="004536BE">
              <w:rPr>
                <w:rFonts w:ascii="Times New Roman" w:hAnsi="Times New Roman" w:cs="Times New Roman"/>
                <w:szCs w:val="28"/>
              </w:rPr>
              <w:t>Сопряжение знаний и навыков специалистов дошкольного и начального школьного образования для эффективного воспитания и обучения детей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9E4D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D6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D6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483C36" w:rsidTr="00D23065">
        <w:trPr>
          <w:trHeight w:val="132"/>
        </w:trPr>
        <w:tc>
          <w:tcPr>
            <w:tcW w:w="708" w:type="dxa"/>
          </w:tcPr>
          <w:p w:rsidR="00483C36" w:rsidRDefault="00483C36" w:rsidP="0016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512" w:type="dxa"/>
          </w:tcPr>
          <w:p w:rsidR="00483C36" w:rsidRDefault="00483C36" w:rsidP="003527C8">
            <w:pPr>
              <w:rPr>
                <w:rFonts w:ascii="Times New Roman" w:hAnsi="Times New Roman" w:cs="Times New Roman"/>
              </w:rPr>
            </w:pPr>
            <w:r w:rsidRPr="004536BE">
              <w:rPr>
                <w:rFonts w:ascii="Times New Roman" w:hAnsi="Times New Roman" w:cs="Times New Roman"/>
                <w:szCs w:val="28"/>
              </w:rPr>
              <w:t>Деловая игра</w:t>
            </w:r>
            <w:r w:rsidR="008D281D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Pr="008D281D">
              <w:rPr>
                <w:rFonts w:ascii="Times New Roman" w:hAnsi="Times New Roman" w:cs="Times New Roman"/>
                <w:szCs w:val="28"/>
              </w:rPr>
              <w:t>«</w:t>
            </w:r>
            <w:r w:rsidR="003527C8" w:rsidRPr="008D281D">
              <w:rPr>
                <w:rFonts w:ascii="Times New Roman" w:hAnsi="Times New Roman" w:cs="Times New Roman"/>
                <w:szCs w:val="28"/>
              </w:rPr>
              <w:t>Первое собрание родителей будущих первоклассников</w:t>
            </w:r>
            <w:r w:rsidRPr="008D281D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483C36" w:rsidTr="000B7741">
        <w:trPr>
          <w:trHeight w:val="524"/>
        </w:trPr>
        <w:tc>
          <w:tcPr>
            <w:tcW w:w="7220" w:type="dxa"/>
            <w:gridSpan w:val="2"/>
          </w:tcPr>
          <w:p w:rsidR="00483C36" w:rsidRPr="000B7741" w:rsidRDefault="00483C36" w:rsidP="000B774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55AC4">
              <w:rPr>
                <w:rFonts w:ascii="Times New Roman" w:hAnsi="Times New Roman" w:cs="Times New Roman"/>
                <w:sz w:val="24"/>
              </w:rPr>
              <w:t xml:space="preserve">МОДУЛЬ </w:t>
            </w: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 w:rsidR="00483C36" w:rsidRPr="000B7741" w:rsidRDefault="00483C36" w:rsidP="000B7741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B7741">
              <w:rPr>
                <w:rFonts w:ascii="Times New Roman" w:hAnsi="Times New Roman" w:cs="Times New Roman"/>
                <w:b/>
                <w:sz w:val="24"/>
                <w:szCs w:val="28"/>
              </w:rPr>
              <w:t>Деловые игры для детей</w:t>
            </w:r>
          </w:p>
        </w:tc>
        <w:tc>
          <w:tcPr>
            <w:tcW w:w="720" w:type="dxa"/>
            <w:vMerge w:val="restart"/>
            <w:vAlign w:val="center"/>
          </w:tcPr>
          <w:p w:rsidR="00483C36" w:rsidRPr="004E4D5C" w:rsidRDefault="005B3A71" w:rsidP="00D60F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2" w:type="dxa"/>
            <w:vAlign w:val="center"/>
          </w:tcPr>
          <w:p w:rsidR="00483C36" w:rsidRPr="004E4D5C" w:rsidRDefault="005B3A71" w:rsidP="00D60F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95" w:type="dxa"/>
            <w:vAlign w:val="center"/>
          </w:tcPr>
          <w:p w:rsidR="00483C36" w:rsidRPr="004E4D5C" w:rsidRDefault="005B3A71" w:rsidP="00D60F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483C36" w:rsidTr="00D23065">
        <w:trPr>
          <w:trHeight w:val="156"/>
        </w:trPr>
        <w:tc>
          <w:tcPr>
            <w:tcW w:w="708" w:type="dxa"/>
          </w:tcPr>
          <w:p w:rsidR="00483C36" w:rsidRDefault="00483C36" w:rsidP="00160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D28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483C36" w:rsidRPr="000B7741" w:rsidRDefault="00483C36" w:rsidP="00160B1D">
            <w:pPr>
              <w:rPr>
                <w:rFonts w:ascii="Times New Roman" w:hAnsi="Times New Roman" w:cs="Times New Roman"/>
              </w:rPr>
            </w:pPr>
            <w:r w:rsidRPr="000B7741">
              <w:rPr>
                <w:rFonts w:ascii="Times New Roman" w:hAnsi="Times New Roman" w:cs="Times New Roman"/>
                <w:szCs w:val="28"/>
              </w:rPr>
              <w:t>Учебные игры</w:t>
            </w:r>
          </w:p>
        </w:tc>
        <w:tc>
          <w:tcPr>
            <w:tcW w:w="720" w:type="dxa"/>
            <w:vMerge/>
            <w:vAlign w:val="center"/>
          </w:tcPr>
          <w:p w:rsidR="00483C36" w:rsidRPr="00D55AC4" w:rsidRDefault="00483C36" w:rsidP="00C343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D281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5" w:type="dxa"/>
            <w:vAlign w:val="center"/>
          </w:tcPr>
          <w:p w:rsidR="00483C36" w:rsidRPr="00D55AC4" w:rsidRDefault="005B3A71" w:rsidP="00C343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D281D">
              <w:rPr>
                <w:rFonts w:ascii="Times New Roman" w:hAnsi="Times New Roman" w:cs="Times New Roman"/>
              </w:rPr>
              <w:t>50</w:t>
            </w:r>
          </w:p>
        </w:tc>
      </w:tr>
      <w:tr w:rsidR="005B3A71" w:rsidTr="00D23065">
        <w:trPr>
          <w:trHeight w:val="120"/>
        </w:trPr>
        <w:tc>
          <w:tcPr>
            <w:tcW w:w="708" w:type="dxa"/>
          </w:tcPr>
          <w:p w:rsidR="005B3A71" w:rsidRDefault="005B3A71" w:rsidP="005B3A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8D28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12" w:type="dxa"/>
          </w:tcPr>
          <w:p w:rsidR="005B3A71" w:rsidRPr="000B7741" w:rsidRDefault="005B3A71" w:rsidP="003527C8">
            <w:pPr>
              <w:rPr>
                <w:rFonts w:ascii="Times New Roman" w:hAnsi="Times New Roman" w:cs="Times New Roman"/>
              </w:rPr>
            </w:pPr>
            <w:r w:rsidRPr="008D281D">
              <w:rPr>
                <w:rFonts w:ascii="Times New Roman" w:hAnsi="Times New Roman" w:cs="Times New Roman"/>
                <w:szCs w:val="28"/>
              </w:rPr>
              <w:t xml:space="preserve">Пример проведения урока в форме </w:t>
            </w:r>
            <w:r w:rsidR="003527C8" w:rsidRPr="008D281D">
              <w:rPr>
                <w:rFonts w:ascii="Times New Roman" w:hAnsi="Times New Roman" w:cs="Times New Roman"/>
                <w:szCs w:val="28"/>
              </w:rPr>
              <w:t xml:space="preserve">учебной </w:t>
            </w:r>
            <w:r w:rsidRPr="008D281D">
              <w:rPr>
                <w:rFonts w:ascii="Times New Roman" w:hAnsi="Times New Roman" w:cs="Times New Roman"/>
                <w:szCs w:val="28"/>
              </w:rPr>
              <w:t>ДИ: «</w:t>
            </w:r>
            <w:r w:rsidR="003527C8" w:rsidRPr="008D281D">
              <w:rPr>
                <w:rFonts w:ascii="Times New Roman" w:hAnsi="Times New Roman" w:cs="Times New Roman"/>
                <w:szCs w:val="28"/>
              </w:rPr>
              <w:t>Юный орнитолог</w:t>
            </w:r>
            <w:r w:rsidRPr="008D281D">
              <w:rPr>
                <w:rFonts w:ascii="Times New Roman" w:hAnsi="Times New Roman" w:cs="Times New Roman"/>
                <w:szCs w:val="28"/>
              </w:rPr>
              <w:t>»</w:t>
            </w:r>
          </w:p>
        </w:tc>
        <w:tc>
          <w:tcPr>
            <w:tcW w:w="720" w:type="dxa"/>
            <w:vMerge/>
            <w:vAlign w:val="center"/>
          </w:tcPr>
          <w:p w:rsidR="005B3A71" w:rsidRPr="00D55AC4" w:rsidRDefault="005B3A71" w:rsidP="005B3A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  <w:vAlign w:val="center"/>
          </w:tcPr>
          <w:p w:rsidR="005B3A71" w:rsidRPr="00D55AC4" w:rsidRDefault="005B3A71" w:rsidP="005B3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D281D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5" w:type="dxa"/>
            <w:vAlign w:val="center"/>
          </w:tcPr>
          <w:p w:rsidR="005B3A71" w:rsidRPr="00D55AC4" w:rsidRDefault="005B3A71" w:rsidP="005B3A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</w:t>
            </w:r>
            <w:r w:rsidR="008D281D">
              <w:rPr>
                <w:rFonts w:ascii="Times New Roman" w:hAnsi="Times New Roman" w:cs="Times New Roman"/>
              </w:rPr>
              <w:t>50</w:t>
            </w:r>
          </w:p>
        </w:tc>
      </w:tr>
      <w:tr w:rsidR="00C653F6" w:rsidTr="00D23065">
        <w:trPr>
          <w:trHeight w:val="138"/>
        </w:trPr>
        <w:tc>
          <w:tcPr>
            <w:tcW w:w="7220" w:type="dxa"/>
            <w:gridSpan w:val="2"/>
          </w:tcPr>
          <w:p w:rsidR="00C653F6" w:rsidRPr="009B68AB" w:rsidRDefault="00C653F6" w:rsidP="00D6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Форма аттестации</w:t>
            </w:r>
          </w:p>
        </w:tc>
        <w:tc>
          <w:tcPr>
            <w:tcW w:w="720" w:type="dxa"/>
            <w:vAlign w:val="center"/>
          </w:tcPr>
          <w:p w:rsidR="00C653F6" w:rsidRPr="00483C36" w:rsidRDefault="00483C36" w:rsidP="00D60F8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7" w:type="dxa"/>
            <w:gridSpan w:val="2"/>
            <w:vAlign w:val="center"/>
          </w:tcPr>
          <w:p w:rsidR="00C653F6" w:rsidRDefault="00D55AC4" w:rsidP="00D60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ИТОГОВОЕ </w:t>
            </w:r>
            <w:r w:rsidR="00C653F6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C653F6" w:rsidTr="00D23065">
        <w:tc>
          <w:tcPr>
            <w:tcW w:w="7220" w:type="dxa"/>
            <w:gridSpan w:val="2"/>
          </w:tcPr>
          <w:p w:rsidR="00C653F6" w:rsidRPr="009B68AB" w:rsidRDefault="00C653F6" w:rsidP="00D60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ВСЕГО, ЧАСОВ:</w:t>
            </w:r>
          </w:p>
        </w:tc>
        <w:tc>
          <w:tcPr>
            <w:tcW w:w="2987" w:type="dxa"/>
            <w:gridSpan w:val="3"/>
          </w:tcPr>
          <w:p w:rsidR="00C653F6" w:rsidRPr="005B3A71" w:rsidRDefault="005B3A71" w:rsidP="00D60F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A71"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</w:tr>
    </w:tbl>
    <w:p w:rsidR="000D5F91" w:rsidRDefault="00786F31" w:rsidP="006730A0">
      <w:pPr>
        <w:spacing w:after="0" w:line="240" w:lineRule="auto"/>
        <w:ind w:left="-709" w:right="-28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73088" behindDoc="1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-50165</wp:posOffset>
            </wp:positionV>
            <wp:extent cx="2084705" cy="189420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34D7" w:rsidRDefault="00E234D7" w:rsidP="006730A0">
      <w:pPr>
        <w:spacing w:after="0" w:line="240" w:lineRule="auto"/>
        <w:ind w:left="-709" w:right="-284"/>
        <w:rPr>
          <w:rFonts w:ascii="Times New Roman" w:eastAsia="Times New Roman" w:hAnsi="Times New Roman" w:cs="Times New Roman"/>
        </w:rPr>
      </w:pPr>
    </w:p>
    <w:p w:rsidR="00786F31" w:rsidRDefault="00786F31" w:rsidP="006730A0">
      <w:pPr>
        <w:spacing w:after="0" w:line="240" w:lineRule="auto"/>
        <w:ind w:left="-709" w:right="-284"/>
        <w:rPr>
          <w:rFonts w:ascii="Times New Roman" w:eastAsia="Times New Roman" w:hAnsi="Times New Roman" w:cs="Times New Roman"/>
        </w:rPr>
      </w:pPr>
    </w:p>
    <w:p w:rsidR="006730A0" w:rsidRPr="006730A0" w:rsidRDefault="006730A0" w:rsidP="006730A0">
      <w:pPr>
        <w:spacing w:after="0" w:line="240" w:lineRule="auto"/>
        <w:ind w:left="-709" w:right="-284"/>
        <w:rPr>
          <w:rFonts w:ascii="Times New Roman" w:eastAsia="Times New Roman" w:hAnsi="Times New Roman" w:cs="Times New Roman"/>
        </w:rPr>
      </w:pPr>
      <w:r w:rsidRPr="006730A0">
        <w:rPr>
          <w:rFonts w:ascii="Times New Roman" w:eastAsia="Times New Roman" w:hAnsi="Times New Roman" w:cs="Times New Roman"/>
        </w:rPr>
        <w:t>Ректор АНО ДПО «ФАДО»                                                                            ___________И.А. Попов</w:t>
      </w:r>
    </w:p>
    <w:p w:rsidR="006730A0" w:rsidRPr="006730A0" w:rsidRDefault="006730A0" w:rsidP="006730A0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</w:rPr>
      </w:pPr>
    </w:p>
    <w:p w:rsidR="006730A0" w:rsidRDefault="006730A0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6730A0" w:rsidRDefault="006730A0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6730A0" w:rsidRDefault="006730A0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6730A0" w:rsidRDefault="006730A0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8F7B3C" w:rsidRDefault="008F7B3C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8F7B3C" w:rsidRDefault="008F7B3C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6730A0" w:rsidRPr="00533235" w:rsidRDefault="006730A0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p w:rsidR="00061997" w:rsidRPr="0006199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061997" w:rsidRPr="00757E87" w:rsidRDefault="0006199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483C36" w:rsidRDefault="00483C36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483C36" w:rsidRDefault="00483C36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483C36" w:rsidRDefault="00483C36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483C36" w:rsidRDefault="00483C36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483C36" w:rsidRDefault="00483C36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483C36" w:rsidRDefault="00483C36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483C36" w:rsidRDefault="00483C36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483C36" w:rsidRDefault="00483C36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</w:p>
    <w:p w:rsidR="006730A0" w:rsidRPr="006730A0" w:rsidRDefault="006730A0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6730A0">
        <w:rPr>
          <w:rFonts w:ascii="Times New Roman" w:eastAsia="Times New Roman" w:hAnsi="Times New Roman" w:cs="Times New Roman"/>
          <w:sz w:val="18"/>
          <w:szCs w:val="24"/>
        </w:rPr>
        <w:t>Москва</w:t>
      </w:r>
    </w:p>
    <w:p w:rsidR="006730A0" w:rsidRPr="006730A0" w:rsidRDefault="00E234D7" w:rsidP="006730A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</w:rPr>
      </w:pPr>
      <w:r>
        <w:rPr>
          <w:rFonts w:ascii="Times New Roman" w:eastAsia="Times New Roman" w:hAnsi="Times New Roman" w:cs="Times New Roman"/>
          <w:sz w:val="18"/>
          <w:szCs w:val="24"/>
        </w:rPr>
        <w:t>202</w:t>
      </w:r>
      <w:r w:rsidR="000B7741">
        <w:rPr>
          <w:rFonts w:ascii="Times New Roman" w:eastAsia="Times New Roman" w:hAnsi="Times New Roman" w:cs="Times New Roman"/>
          <w:sz w:val="18"/>
          <w:szCs w:val="24"/>
        </w:rPr>
        <w:t>1</w:t>
      </w:r>
    </w:p>
    <w:p w:rsidR="006730A0" w:rsidRDefault="006730A0"/>
    <w:sectPr w:rsidR="006730A0" w:rsidSect="00786F31">
      <w:pgSz w:w="11906" w:h="16838"/>
      <w:pgMar w:top="993" w:right="99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76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DE1"/>
    <w:rsid w:val="0000053D"/>
    <w:rsid w:val="00022F96"/>
    <w:rsid w:val="00030756"/>
    <w:rsid w:val="00044ABD"/>
    <w:rsid w:val="000526C3"/>
    <w:rsid w:val="000546A1"/>
    <w:rsid w:val="00061997"/>
    <w:rsid w:val="00065572"/>
    <w:rsid w:val="0006655C"/>
    <w:rsid w:val="000879C4"/>
    <w:rsid w:val="00094343"/>
    <w:rsid w:val="000A1F9B"/>
    <w:rsid w:val="000A26D3"/>
    <w:rsid w:val="000A3307"/>
    <w:rsid w:val="000A795E"/>
    <w:rsid w:val="000B7741"/>
    <w:rsid w:val="000D5F91"/>
    <w:rsid w:val="0010356D"/>
    <w:rsid w:val="00111CA8"/>
    <w:rsid w:val="00113C47"/>
    <w:rsid w:val="001315BE"/>
    <w:rsid w:val="0014450B"/>
    <w:rsid w:val="00152DE1"/>
    <w:rsid w:val="00160B1D"/>
    <w:rsid w:val="00164553"/>
    <w:rsid w:val="00190980"/>
    <w:rsid w:val="001A27A3"/>
    <w:rsid w:val="00212DC6"/>
    <w:rsid w:val="00217224"/>
    <w:rsid w:val="00240F4A"/>
    <w:rsid w:val="00245A0E"/>
    <w:rsid w:val="00247328"/>
    <w:rsid w:val="0026184D"/>
    <w:rsid w:val="00274249"/>
    <w:rsid w:val="00294145"/>
    <w:rsid w:val="00296AF5"/>
    <w:rsid w:val="002B645B"/>
    <w:rsid w:val="002D540E"/>
    <w:rsid w:val="002D7149"/>
    <w:rsid w:val="002D71EE"/>
    <w:rsid w:val="002E2441"/>
    <w:rsid w:val="002E30A9"/>
    <w:rsid w:val="00330D06"/>
    <w:rsid w:val="00331583"/>
    <w:rsid w:val="003527C8"/>
    <w:rsid w:val="00355012"/>
    <w:rsid w:val="003843C2"/>
    <w:rsid w:val="003908D3"/>
    <w:rsid w:val="003A226E"/>
    <w:rsid w:val="003C5488"/>
    <w:rsid w:val="003D028C"/>
    <w:rsid w:val="003E00C2"/>
    <w:rsid w:val="003E3F4D"/>
    <w:rsid w:val="0043424C"/>
    <w:rsid w:val="00453021"/>
    <w:rsid w:val="004536BE"/>
    <w:rsid w:val="00454A5A"/>
    <w:rsid w:val="0046636C"/>
    <w:rsid w:val="004739AE"/>
    <w:rsid w:val="00473A28"/>
    <w:rsid w:val="0047714D"/>
    <w:rsid w:val="00483C36"/>
    <w:rsid w:val="004876A7"/>
    <w:rsid w:val="004A6704"/>
    <w:rsid w:val="004B1C2F"/>
    <w:rsid w:val="004E4D5C"/>
    <w:rsid w:val="004F34F0"/>
    <w:rsid w:val="004F51E1"/>
    <w:rsid w:val="00500CAB"/>
    <w:rsid w:val="005259C0"/>
    <w:rsid w:val="00530C8A"/>
    <w:rsid w:val="00533235"/>
    <w:rsid w:val="00547DA0"/>
    <w:rsid w:val="00552A48"/>
    <w:rsid w:val="005B3A71"/>
    <w:rsid w:val="005D38A3"/>
    <w:rsid w:val="005D3EF5"/>
    <w:rsid w:val="0061261E"/>
    <w:rsid w:val="00614D5D"/>
    <w:rsid w:val="00630487"/>
    <w:rsid w:val="006314F2"/>
    <w:rsid w:val="006423B9"/>
    <w:rsid w:val="0066226D"/>
    <w:rsid w:val="006730A0"/>
    <w:rsid w:val="00676BD3"/>
    <w:rsid w:val="006A2809"/>
    <w:rsid w:val="006B47D5"/>
    <w:rsid w:val="006F12EE"/>
    <w:rsid w:val="00710C10"/>
    <w:rsid w:val="00732C1B"/>
    <w:rsid w:val="00734A23"/>
    <w:rsid w:val="00754B3F"/>
    <w:rsid w:val="00757E87"/>
    <w:rsid w:val="00762F0F"/>
    <w:rsid w:val="007675D4"/>
    <w:rsid w:val="00786F31"/>
    <w:rsid w:val="00787C76"/>
    <w:rsid w:val="00792C5D"/>
    <w:rsid w:val="00794F45"/>
    <w:rsid w:val="007B6003"/>
    <w:rsid w:val="007C41C6"/>
    <w:rsid w:val="007E0E64"/>
    <w:rsid w:val="007E3D5F"/>
    <w:rsid w:val="007F1B82"/>
    <w:rsid w:val="007F1F00"/>
    <w:rsid w:val="00801825"/>
    <w:rsid w:val="00887D12"/>
    <w:rsid w:val="008A3FB6"/>
    <w:rsid w:val="008C493E"/>
    <w:rsid w:val="008D281D"/>
    <w:rsid w:val="008F7B3C"/>
    <w:rsid w:val="009435D5"/>
    <w:rsid w:val="009649C1"/>
    <w:rsid w:val="009859A0"/>
    <w:rsid w:val="009A176E"/>
    <w:rsid w:val="009C6C2E"/>
    <w:rsid w:val="009E4D9F"/>
    <w:rsid w:val="00A07606"/>
    <w:rsid w:val="00AB0B77"/>
    <w:rsid w:val="00AB52C4"/>
    <w:rsid w:val="00AB58F5"/>
    <w:rsid w:val="00AD4831"/>
    <w:rsid w:val="00AD776F"/>
    <w:rsid w:val="00AF6579"/>
    <w:rsid w:val="00B42B95"/>
    <w:rsid w:val="00B54259"/>
    <w:rsid w:val="00B553DF"/>
    <w:rsid w:val="00B679FA"/>
    <w:rsid w:val="00B72D8D"/>
    <w:rsid w:val="00B9313E"/>
    <w:rsid w:val="00BA2C22"/>
    <w:rsid w:val="00BA5175"/>
    <w:rsid w:val="00BA686A"/>
    <w:rsid w:val="00BB6C2C"/>
    <w:rsid w:val="00BD2E2B"/>
    <w:rsid w:val="00BD7D21"/>
    <w:rsid w:val="00BE4902"/>
    <w:rsid w:val="00C27194"/>
    <w:rsid w:val="00C4171A"/>
    <w:rsid w:val="00C653F6"/>
    <w:rsid w:val="00C70007"/>
    <w:rsid w:val="00C93824"/>
    <w:rsid w:val="00C94F7B"/>
    <w:rsid w:val="00CB09B7"/>
    <w:rsid w:val="00CD2825"/>
    <w:rsid w:val="00CF592B"/>
    <w:rsid w:val="00D014B0"/>
    <w:rsid w:val="00D11B4C"/>
    <w:rsid w:val="00D200D6"/>
    <w:rsid w:val="00D23065"/>
    <w:rsid w:val="00D26FFC"/>
    <w:rsid w:val="00D44841"/>
    <w:rsid w:val="00D46611"/>
    <w:rsid w:val="00D55AC4"/>
    <w:rsid w:val="00D60F80"/>
    <w:rsid w:val="00D715D3"/>
    <w:rsid w:val="00D7555F"/>
    <w:rsid w:val="00DA411C"/>
    <w:rsid w:val="00DB0C8A"/>
    <w:rsid w:val="00DC07EA"/>
    <w:rsid w:val="00DD5D27"/>
    <w:rsid w:val="00DE7C64"/>
    <w:rsid w:val="00DF42A3"/>
    <w:rsid w:val="00DF6534"/>
    <w:rsid w:val="00E234D7"/>
    <w:rsid w:val="00E606FA"/>
    <w:rsid w:val="00E611F3"/>
    <w:rsid w:val="00E621A1"/>
    <w:rsid w:val="00E65920"/>
    <w:rsid w:val="00E8740B"/>
    <w:rsid w:val="00E900CD"/>
    <w:rsid w:val="00EB248F"/>
    <w:rsid w:val="00ED5886"/>
    <w:rsid w:val="00ED5CDF"/>
    <w:rsid w:val="00EF213D"/>
    <w:rsid w:val="00F01FC8"/>
    <w:rsid w:val="00F07A04"/>
    <w:rsid w:val="00F10B37"/>
    <w:rsid w:val="00F52EF9"/>
    <w:rsid w:val="00F55388"/>
    <w:rsid w:val="00F72020"/>
    <w:rsid w:val="00F84655"/>
    <w:rsid w:val="00FB093A"/>
    <w:rsid w:val="00FD5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A0"/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675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BD7D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D5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F91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instancename">
    <w:name w:val="instancename"/>
    <w:basedOn w:val="a0"/>
    <w:rsid w:val="00533235"/>
  </w:style>
  <w:style w:type="character" w:customStyle="1" w:styleId="accesshide">
    <w:name w:val="accesshide"/>
    <w:basedOn w:val="a0"/>
    <w:rsid w:val="00533235"/>
  </w:style>
  <w:style w:type="character" w:customStyle="1" w:styleId="30">
    <w:name w:val="Заголовок 3 Знак"/>
    <w:basedOn w:val="a0"/>
    <w:link w:val="3"/>
    <w:uiPriority w:val="9"/>
    <w:rsid w:val="00BD7D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Hyperlink"/>
    <w:basedOn w:val="a0"/>
    <w:uiPriority w:val="99"/>
    <w:semiHidden/>
    <w:unhideWhenUsed/>
    <w:rsid w:val="00BD7D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675D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7">
    <w:name w:val="List Paragraph"/>
    <w:basedOn w:val="a"/>
    <w:uiPriority w:val="34"/>
    <w:qFormat/>
    <w:rsid w:val="00D230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6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E60BA-8E4D-4143-88FF-7125C7CA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</dc:creator>
  <cp:lastModifiedBy>Елена</cp:lastModifiedBy>
  <cp:revision>2</cp:revision>
  <cp:lastPrinted>2019-10-21T09:08:00Z</cp:lastPrinted>
  <dcterms:created xsi:type="dcterms:W3CDTF">2021-09-06T12:14:00Z</dcterms:created>
  <dcterms:modified xsi:type="dcterms:W3CDTF">2021-09-06T12:14:00Z</dcterms:modified>
</cp:coreProperties>
</file>